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0F" w:rsidRPr="009D090F" w:rsidRDefault="009D090F" w:rsidP="009D090F">
      <w:pPr>
        <w:shd w:val="clear" w:color="auto" w:fill="FFFFFF"/>
        <w:ind w:left="1134" w:firstLine="284"/>
        <w:jc w:val="center"/>
        <w:rPr>
          <w:b/>
        </w:rPr>
      </w:pPr>
      <w:r w:rsidRPr="009D090F">
        <w:rPr>
          <w:b/>
        </w:rPr>
        <w:t>Аннотация</w:t>
      </w:r>
    </w:p>
    <w:p w:rsidR="009D090F" w:rsidRPr="009D090F" w:rsidRDefault="009D090F" w:rsidP="009D090F">
      <w:pPr>
        <w:shd w:val="clear" w:color="auto" w:fill="FFFFFF"/>
        <w:ind w:firstLine="1418"/>
        <w:jc w:val="center"/>
        <w:rPr>
          <w:b/>
        </w:rPr>
      </w:pPr>
      <w:proofErr w:type="gramStart"/>
      <w:r w:rsidRPr="009D090F">
        <w:rPr>
          <w:b/>
        </w:rPr>
        <w:t>к</w:t>
      </w:r>
      <w:proofErr w:type="gramEnd"/>
      <w:r w:rsidR="008C6364">
        <w:rPr>
          <w:b/>
        </w:rPr>
        <w:t xml:space="preserve"> рабочей программе по русскому языку</w:t>
      </w:r>
      <w:r w:rsidRPr="009D090F">
        <w:rPr>
          <w:b/>
        </w:rPr>
        <w:t xml:space="preserve"> для учащихся 5 класса</w:t>
      </w:r>
    </w:p>
    <w:p w:rsidR="009D090F" w:rsidRDefault="009D090F" w:rsidP="009D090F">
      <w:pPr>
        <w:shd w:val="clear" w:color="auto" w:fill="FFFFFF"/>
        <w:ind w:left="1134" w:firstLine="284"/>
        <w:jc w:val="both"/>
      </w:pPr>
    </w:p>
    <w:p w:rsidR="008C6364" w:rsidRDefault="008C6364" w:rsidP="008C6364">
      <w:pPr>
        <w:shd w:val="clear" w:color="auto" w:fill="FFFFFF"/>
        <w:ind w:left="993" w:firstLine="709"/>
        <w:jc w:val="both"/>
      </w:pPr>
      <w:r>
        <w:t>Рабочая программа по русскому языку для учащихся 5 класса создана на основе следующих нормативных документов:</w:t>
      </w:r>
    </w:p>
    <w:p w:rsidR="008C6364" w:rsidRDefault="008C6364" w:rsidP="008C6364">
      <w:pPr>
        <w:numPr>
          <w:ilvl w:val="2"/>
          <w:numId w:val="1"/>
        </w:numPr>
        <w:tabs>
          <w:tab w:val="left" w:pos="993"/>
        </w:tabs>
        <w:autoSpaceDN w:val="0"/>
        <w:ind w:left="1418"/>
      </w:pPr>
      <w:r>
        <w:t xml:space="preserve">Федерального закона "Об образовании в Российской Федерации" от 29.12.2012 N 273-ФЗ </w:t>
      </w:r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993"/>
        </w:tabs>
        <w:autoSpaceDN w:val="0"/>
        <w:ind w:left="1418"/>
        <w:jc w:val="both"/>
        <w:rPr>
          <w:color w:val="000000"/>
        </w:rPr>
      </w:pPr>
      <w:r>
        <w:rPr>
          <w:color w:val="000000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993"/>
        </w:tabs>
        <w:autoSpaceDN w:val="0"/>
        <w:ind w:left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Фундаментального ядра содержания общего образования;</w:t>
      </w:r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autoSpaceDE w:val="0"/>
        <w:autoSpaceDN w:val="0"/>
        <w:ind w:left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bookmarkStart w:id="0" w:name="_GoBack"/>
      <w:bookmarkEnd w:id="0"/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autoSpaceDE w:val="0"/>
        <w:autoSpaceDN w:val="0"/>
        <w:ind w:left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 Русский язык. 5-9 классы: проект. – 2-е изд. – М.: Просвещение, 2011. (</w:t>
      </w:r>
      <w:proofErr w:type="gramStart"/>
      <w:r>
        <w:rPr>
          <w:color w:val="000000"/>
          <w:shd w:val="clear" w:color="auto" w:fill="FFFFFF"/>
        </w:rPr>
        <w:t>серия</w:t>
      </w:r>
      <w:proofErr w:type="gramEnd"/>
      <w:r>
        <w:rPr>
          <w:color w:val="000000"/>
          <w:shd w:val="clear" w:color="auto" w:fill="FFFFFF"/>
        </w:rPr>
        <w:t xml:space="preserve"> «Стандарты второго поколения»);</w:t>
      </w:r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autoSpaceDE w:val="0"/>
        <w:autoSpaceDN w:val="0"/>
        <w:ind w:left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Программы по русскому (родному) языку. 5-9 классы: авт. М.М. Разумовская, С..И. Львова. В.И. Капинос. В. В. Львов, Г.А. </w:t>
      </w:r>
      <w:proofErr w:type="gramStart"/>
      <w:r>
        <w:rPr>
          <w:color w:val="000000"/>
          <w:shd w:val="clear" w:color="auto" w:fill="FFFFFF"/>
        </w:rPr>
        <w:t>Богданова.-</w:t>
      </w:r>
      <w:proofErr w:type="gramEnd"/>
      <w:r>
        <w:rPr>
          <w:color w:val="000000"/>
          <w:shd w:val="clear" w:color="auto" w:fill="FFFFFF"/>
        </w:rPr>
        <w:t xml:space="preserve"> 4-е изд., стереотипное., - М.: Дрофа. 2015 г.;</w:t>
      </w:r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autoSpaceDE w:val="0"/>
        <w:autoSpaceDN w:val="0"/>
        <w:ind w:left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ООП ООО МБОУ </w:t>
      </w:r>
      <w:proofErr w:type="spellStart"/>
      <w:r>
        <w:rPr>
          <w:color w:val="000000"/>
          <w:shd w:val="clear" w:color="auto" w:fill="FFFFFF"/>
        </w:rPr>
        <w:t>Озерновская</w:t>
      </w:r>
      <w:proofErr w:type="spellEnd"/>
      <w:r>
        <w:rPr>
          <w:color w:val="000000"/>
          <w:shd w:val="clear" w:color="auto" w:fill="FFFFFF"/>
        </w:rPr>
        <w:t xml:space="preserve"> СОШ № 47;</w:t>
      </w:r>
    </w:p>
    <w:p w:rsidR="008C6364" w:rsidRDefault="008C6364" w:rsidP="008C6364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autoSpaceDE w:val="0"/>
        <w:autoSpaceDN w:val="0"/>
        <w:ind w:left="141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Учебного плана МБОУ </w:t>
      </w:r>
      <w:proofErr w:type="spellStart"/>
      <w:r>
        <w:rPr>
          <w:color w:val="000000"/>
          <w:shd w:val="clear" w:color="auto" w:fill="FFFFFF"/>
        </w:rPr>
        <w:t>Озерновская</w:t>
      </w:r>
      <w:proofErr w:type="spellEnd"/>
      <w:r>
        <w:rPr>
          <w:color w:val="000000"/>
          <w:shd w:val="clear" w:color="auto" w:fill="FFFFFF"/>
        </w:rPr>
        <w:t xml:space="preserve"> СОШ № 47 2019-2020 уч. г.</w:t>
      </w:r>
    </w:p>
    <w:p w:rsidR="009D090F" w:rsidRPr="008C6364" w:rsidRDefault="009D090F" w:rsidP="008C6364">
      <w:pPr>
        <w:numPr>
          <w:ilvl w:val="2"/>
          <w:numId w:val="1"/>
        </w:numPr>
        <w:shd w:val="clear" w:color="auto" w:fill="FFFFFF"/>
        <w:tabs>
          <w:tab w:val="left" w:pos="-8011"/>
          <w:tab w:val="left" w:pos="993"/>
        </w:tabs>
        <w:autoSpaceDE w:val="0"/>
        <w:autoSpaceDN w:val="0"/>
        <w:ind w:left="1418"/>
        <w:jc w:val="both"/>
        <w:rPr>
          <w:color w:val="000000"/>
          <w:shd w:val="clear" w:color="auto" w:fill="FFFFFF"/>
        </w:rPr>
      </w:pPr>
      <w:r w:rsidRPr="008C6364">
        <w:rPr>
          <w:color w:val="000000"/>
          <w:shd w:val="clear" w:color="auto" w:fill="FFFFFF"/>
        </w:rPr>
        <w:t>Концепции преподавания русского языка и литературы в Российской Федерации (2016г.)</w:t>
      </w:r>
    </w:p>
    <w:p w:rsidR="009D090F" w:rsidRDefault="009D090F" w:rsidP="009D090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1134"/>
        <w:jc w:val="both"/>
        <w:outlineLvl w:val="0"/>
        <w:rPr>
          <w:color w:val="000000"/>
        </w:rPr>
      </w:pPr>
    </w:p>
    <w:p w:rsidR="008C6364" w:rsidRDefault="008C6364" w:rsidP="008C6364">
      <w:pPr>
        <w:pStyle w:val="a3"/>
        <w:shd w:val="clear" w:color="auto" w:fill="FFFFFF"/>
        <w:spacing w:before="0" w:after="0"/>
        <w:ind w:left="993" w:firstLine="709"/>
        <w:jc w:val="both"/>
      </w:pPr>
      <w:r>
        <w:rPr>
          <w:color w:val="000000"/>
          <w:kern w:val="0"/>
        </w:rPr>
        <w:t xml:space="preserve">Рабочая программа нацелена на формирование и развитие речемыслительных способностей учащихся на основе </w:t>
      </w:r>
      <w:proofErr w:type="spellStart"/>
      <w:r>
        <w:rPr>
          <w:color w:val="000000"/>
          <w:kern w:val="0"/>
        </w:rPr>
        <w:t>деятельностно</w:t>
      </w:r>
      <w:proofErr w:type="spellEnd"/>
      <w:r>
        <w:rPr>
          <w:color w:val="000000"/>
          <w:kern w:val="0"/>
        </w:rPr>
        <w:t>-системного подхода в обучении русскому языку и позволит сформировать у учащихся школы языковую, лингвистическую и литературоведческую компетенцию и решить ряд дидактических задач:</w:t>
      </w:r>
    </w:p>
    <w:p w:rsidR="008C6364" w:rsidRDefault="008C6364" w:rsidP="008C6364">
      <w:pPr>
        <w:shd w:val="clear" w:color="auto" w:fill="FFFFFF"/>
        <w:suppressAutoHyphens w:val="0"/>
        <w:ind w:left="993" w:firstLine="709"/>
        <w:jc w:val="both"/>
      </w:pPr>
      <w:r>
        <w:rPr>
          <w:color w:val="000000"/>
        </w:rPr>
        <w:t>- привить учащимся навыки самостоятельной работы с текстом художественного произведения, развить у них умение научно-исследовательской деятельности;</w:t>
      </w:r>
    </w:p>
    <w:p w:rsidR="008C6364" w:rsidRDefault="008C6364" w:rsidP="008C6364">
      <w:pPr>
        <w:shd w:val="clear" w:color="auto" w:fill="FFFFFF"/>
        <w:suppressAutoHyphens w:val="0"/>
        <w:ind w:left="993" w:firstLine="709"/>
        <w:jc w:val="both"/>
      </w:pPr>
      <w:r>
        <w:rPr>
          <w:color w:val="000000"/>
        </w:rPr>
        <w:t>- формировать у учащихся умения чувствовать слово и владеть им, используя средства выразительности языка, стилистические приёмы;</w:t>
      </w:r>
    </w:p>
    <w:p w:rsidR="008C6364" w:rsidRDefault="008C6364" w:rsidP="008C6364">
      <w:pPr>
        <w:shd w:val="clear" w:color="auto" w:fill="FFFFFF"/>
        <w:suppressAutoHyphens w:val="0"/>
        <w:ind w:left="993" w:firstLine="709"/>
        <w:jc w:val="both"/>
      </w:pPr>
      <w:r>
        <w:rPr>
          <w:color w:val="000000"/>
        </w:rPr>
        <w:t>- способствовать созданию положительной мотивации учеников к изучению русского языка.</w:t>
      </w:r>
    </w:p>
    <w:p w:rsidR="008C6364" w:rsidRDefault="008C6364" w:rsidP="008C6364">
      <w:pPr>
        <w:shd w:val="clear" w:color="auto" w:fill="FFFFFF"/>
        <w:suppressAutoHyphens w:val="0"/>
        <w:ind w:left="993" w:firstLine="709"/>
        <w:jc w:val="both"/>
        <w:rPr>
          <w:color w:val="000000"/>
        </w:rPr>
      </w:pPr>
      <w:r>
        <w:rPr>
          <w:color w:val="000000"/>
        </w:rPr>
        <w:t>Программа включает в себя несколько блоков: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народа, и обеспечивающие культурно-исторический компонент курса русского языка в целом.</w:t>
      </w:r>
    </w:p>
    <w:p w:rsidR="008C6364" w:rsidRDefault="008C6364" w:rsidP="008C6364">
      <w:pPr>
        <w:pStyle w:val="Standard"/>
        <w:tabs>
          <w:tab w:val="left" w:pos="15137"/>
        </w:tabs>
        <w:spacing w:after="0" w:line="240" w:lineRule="auto"/>
        <w:ind w:left="993" w:firstLine="709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Предусмотрено развитие всех основных видов деятельности обучаемых, программа имеет особенности, обусловленные, во-первых, предметным содержанием системы общего среднего образования; во-вторых, психологическими и возрастными особенностями обучаемых.</w:t>
      </w:r>
    </w:p>
    <w:p w:rsidR="008C6364" w:rsidRDefault="008C6364" w:rsidP="008C6364">
      <w:pPr>
        <w:pStyle w:val="Standard"/>
        <w:tabs>
          <w:tab w:val="left" w:pos="15137"/>
        </w:tabs>
        <w:spacing w:after="0" w:line="240" w:lineRule="auto"/>
        <w:ind w:left="993" w:firstLine="709"/>
        <w:jc w:val="both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связей, логики учебного процесса и возрастных особенностей школьников.</w:t>
      </w:r>
    </w:p>
    <w:p w:rsidR="00F239DD" w:rsidRDefault="00F239DD" w:rsidP="008C6364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left="993" w:firstLine="284"/>
        <w:jc w:val="both"/>
        <w:outlineLvl w:val="0"/>
      </w:pPr>
    </w:p>
    <w:sectPr w:rsidR="00F239DD" w:rsidSect="009D090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5A6A"/>
    <w:multiLevelType w:val="multilevel"/>
    <w:tmpl w:val="C5363C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39"/>
    <w:rsid w:val="008C6364"/>
    <w:rsid w:val="009D090F"/>
    <w:rsid w:val="00CE0639"/>
    <w:rsid w:val="00F2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5910-2B6E-4A1B-9810-5D5BD6E0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36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rmal (Web)"/>
    <w:basedOn w:val="Standard"/>
    <w:rsid w:val="008C636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2020-12-02T09:51:00Z</dcterms:created>
  <dcterms:modified xsi:type="dcterms:W3CDTF">2020-12-02T12:13:00Z</dcterms:modified>
</cp:coreProperties>
</file>