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CF" w:rsidRPr="00515B00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15B00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 физике</w:t>
      </w:r>
    </w:p>
    <w:p w:rsidR="00A111CF" w:rsidRPr="00515B00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</w:rPr>
        <w:t>7-9 класс (основное общее образование)</w:t>
      </w:r>
    </w:p>
    <w:p w:rsidR="00A111CF" w:rsidRPr="00D226F4" w:rsidRDefault="00A111CF" w:rsidP="00A1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D226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научным методом познания</w:t>
      </w: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позволяющим получать объективные знания об окружающем мире.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A111CF" w:rsidRPr="00D226F4" w:rsidRDefault="00A111CF" w:rsidP="00A111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изучения физики: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A111CF" w:rsidRPr="00D226F4" w:rsidRDefault="00A111CF" w:rsidP="00A111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освоение знаний</w:t>
      </w:r>
      <w:r w:rsidRPr="00D226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111CF" w:rsidRPr="00D226F4" w:rsidRDefault="00A111CF" w:rsidP="00A111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овладение умениями</w:t>
      </w: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111CF" w:rsidRPr="00D226F4" w:rsidRDefault="00A111CF" w:rsidP="00A111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развитие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111CF" w:rsidRPr="00D226F4" w:rsidRDefault="00A111CF" w:rsidP="00A111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воспитание</w:t>
      </w:r>
      <w:r w:rsidRPr="00D226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111CF" w:rsidRPr="00D226F4" w:rsidRDefault="00A111CF" w:rsidP="00A111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применение полученных знаний и умений</w:t>
      </w: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111CF" w:rsidRPr="00D226F4" w:rsidRDefault="00A111CF" w:rsidP="00A111C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программе курса:</w:t>
      </w:r>
    </w:p>
    <w:p w:rsidR="00A111CF" w:rsidRPr="00D226F4" w:rsidRDefault="00A111CF" w:rsidP="00A1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A111CF" w:rsidRPr="00D226F4" w:rsidRDefault="00A111CF" w:rsidP="00A1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A111CF" w:rsidRPr="00D226F4" w:rsidRDefault="00A111CF" w:rsidP="00A111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  программа составлена на основе: Федеральный компонент государственного стандарта общего образования. Стандарт основного общего образования по физике «Дрофа» 2006г. Программы основного общего образования. Физика. 7-9 классы, авт. А.В. </w:t>
      </w:r>
      <w:proofErr w:type="spellStart"/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Е.М., Е.М. </w:t>
      </w:r>
      <w:proofErr w:type="spellStart"/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2013. </w:t>
      </w:r>
    </w:p>
    <w:p w:rsidR="00A111CF" w:rsidRPr="00D226F4" w:rsidRDefault="00A111CF" w:rsidP="00A111CF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Гутника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«Физика» 7-9 классы, М., Дрофа 2011.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>Концепция преподавания учебного предмета «Физика», утверждённая 10.01.2019 года.</w:t>
      </w:r>
    </w:p>
    <w:p w:rsidR="00A111CF" w:rsidRPr="00D226F4" w:rsidRDefault="00A111CF" w:rsidP="00A111C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26F4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комплекс</w:t>
      </w:r>
      <w:r w:rsidRPr="00D226F4">
        <w:rPr>
          <w:rFonts w:ascii="Times New Roman" w:hAnsi="Times New Roman" w:cs="Times New Roman"/>
          <w:sz w:val="28"/>
          <w:szCs w:val="28"/>
        </w:rPr>
        <w:t>:</w:t>
      </w:r>
    </w:p>
    <w:p w:rsidR="00A111CF" w:rsidRPr="00D226F4" w:rsidRDefault="00A111CF" w:rsidP="00A1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</w:rPr>
        <w:t>1. Учебники</w:t>
      </w:r>
      <w:r w:rsidRPr="00D226F4">
        <w:rPr>
          <w:rFonts w:ascii="Times New Roman" w:hAnsi="Times New Roman" w:cs="Times New Roman"/>
          <w:sz w:val="28"/>
          <w:szCs w:val="28"/>
        </w:rPr>
        <w:t xml:space="preserve">:  Физика.  </w:t>
      </w:r>
      <w:r w:rsidRPr="00D226F4">
        <w:rPr>
          <w:rFonts w:ascii="Times New Roman" w:hAnsi="Times New Roman" w:cs="Times New Roman"/>
          <w:i/>
          <w:iCs/>
          <w:sz w:val="28"/>
          <w:szCs w:val="28"/>
        </w:rPr>
        <w:t>7 класс</w:t>
      </w:r>
      <w:r w:rsidRPr="00D2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F4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D226F4">
        <w:rPr>
          <w:rFonts w:ascii="Times New Roman" w:hAnsi="Times New Roman" w:cs="Times New Roman"/>
          <w:sz w:val="28"/>
          <w:szCs w:val="28"/>
        </w:rPr>
        <w:t xml:space="preserve"> А.В.: Учебник для общеобразовательных учреждений - </w:t>
      </w:r>
      <w:r w:rsidRPr="00D226F4">
        <w:rPr>
          <w:rFonts w:ascii="Times New Roman" w:hAnsi="Times New Roman" w:cs="Times New Roman"/>
          <w:sz w:val="28"/>
          <w:szCs w:val="28"/>
        </w:rPr>
        <w:t>М., Дрофа 2013 – 14</w:t>
      </w:r>
      <w:r w:rsidRPr="00D226F4">
        <w:rPr>
          <w:rFonts w:ascii="Times New Roman" w:hAnsi="Times New Roman" w:cs="Times New Roman"/>
          <w:sz w:val="28"/>
          <w:szCs w:val="28"/>
        </w:rPr>
        <w:t xml:space="preserve">-е издание; Физика.  </w:t>
      </w:r>
      <w:r w:rsidRPr="00D226F4">
        <w:rPr>
          <w:rFonts w:ascii="Times New Roman" w:hAnsi="Times New Roman" w:cs="Times New Roman"/>
          <w:i/>
          <w:iCs/>
          <w:sz w:val="28"/>
          <w:szCs w:val="28"/>
        </w:rPr>
        <w:t>8 класс</w:t>
      </w:r>
      <w:r w:rsidRPr="00D2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F4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D226F4">
        <w:rPr>
          <w:rFonts w:ascii="Times New Roman" w:hAnsi="Times New Roman" w:cs="Times New Roman"/>
          <w:sz w:val="28"/>
          <w:szCs w:val="28"/>
        </w:rPr>
        <w:t xml:space="preserve"> А.В.: Учебник для общеобразовател</w:t>
      </w:r>
      <w:r w:rsidRPr="00D226F4">
        <w:rPr>
          <w:rFonts w:ascii="Times New Roman" w:hAnsi="Times New Roman" w:cs="Times New Roman"/>
          <w:sz w:val="28"/>
          <w:szCs w:val="28"/>
        </w:rPr>
        <w:t>ьных учреждений - М., Дрофа 2013 – 14</w:t>
      </w:r>
      <w:r w:rsidRPr="00D226F4">
        <w:rPr>
          <w:rFonts w:ascii="Times New Roman" w:hAnsi="Times New Roman" w:cs="Times New Roman"/>
          <w:sz w:val="28"/>
          <w:szCs w:val="28"/>
        </w:rPr>
        <w:t xml:space="preserve">-е издание; Физика.  </w:t>
      </w:r>
      <w:r w:rsidRPr="00D226F4">
        <w:rPr>
          <w:rFonts w:ascii="Times New Roman" w:hAnsi="Times New Roman" w:cs="Times New Roman"/>
          <w:i/>
          <w:iCs/>
          <w:sz w:val="28"/>
          <w:szCs w:val="28"/>
        </w:rPr>
        <w:t>9 класс</w:t>
      </w:r>
      <w:r w:rsidRPr="00D2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F4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D226F4">
        <w:rPr>
          <w:rFonts w:ascii="Times New Roman" w:hAnsi="Times New Roman" w:cs="Times New Roman"/>
          <w:sz w:val="28"/>
          <w:szCs w:val="28"/>
        </w:rPr>
        <w:t xml:space="preserve"> А.В.: Учебник для общеобразовател</w:t>
      </w:r>
      <w:r w:rsidRPr="00D226F4">
        <w:rPr>
          <w:rFonts w:ascii="Times New Roman" w:hAnsi="Times New Roman" w:cs="Times New Roman"/>
          <w:sz w:val="28"/>
          <w:szCs w:val="28"/>
        </w:rPr>
        <w:t>ьных учреждений - М., Дрофа 2019 – 15</w:t>
      </w:r>
      <w:r w:rsidRPr="00D226F4">
        <w:rPr>
          <w:rFonts w:ascii="Times New Roman" w:hAnsi="Times New Roman" w:cs="Times New Roman"/>
          <w:sz w:val="28"/>
          <w:szCs w:val="28"/>
        </w:rPr>
        <w:t>-е издание</w:t>
      </w:r>
    </w:p>
    <w:p w:rsidR="00A111CF" w:rsidRPr="00D226F4" w:rsidRDefault="00A111CF" w:rsidP="00A111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Сборник задач по физике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. 7-9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>. / Составитель В.И. Лукашик.-7-е изд.-М.: Просвещение, 2003</w:t>
      </w:r>
    </w:p>
    <w:p w:rsidR="00D226F4" w:rsidRPr="00D226F4" w:rsidRDefault="00D226F4" w:rsidP="00A111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F4" w:rsidRPr="00D226F4" w:rsidRDefault="00D226F4" w:rsidP="00A111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F4" w:rsidRPr="00D226F4" w:rsidRDefault="00D226F4" w:rsidP="00A111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CF" w:rsidRPr="00D226F4" w:rsidRDefault="00A111CF" w:rsidP="00A111C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количестве учебных часов: </w:t>
      </w:r>
      <w:r w:rsidRPr="00D226F4">
        <w:rPr>
          <w:rFonts w:ascii="Times New Roman" w:hAnsi="Times New Roman" w:cs="Times New Roman"/>
          <w:sz w:val="28"/>
          <w:szCs w:val="28"/>
        </w:rPr>
        <w:t xml:space="preserve">68 часов в </w:t>
      </w:r>
      <w:r w:rsidR="00D226F4" w:rsidRPr="00D226F4">
        <w:rPr>
          <w:rFonts w:ascii="Times New Roman" w:hAnsi="Times New Roman" w:cs="Times New Roman"/>
          <w:sz w:val="28"/>
          <w:szCs w:val="28"/>
        </w:rPr>
        <w:t>7,8</w:t>
      </w:r>
      <w:r w:rsidRPr="00D226F4">
        <w:rPr>
          <w:rFonts w:ascii="Times New Roman" w:hAnsi="Times New Roman" w:cs="Times New Roman"/>
          <w:sz w:val="28"/>
          <w:szCs w:val="28"/>
        </w:rPr>
        <w:t xml:space="preserve"> классе (2 часа в неделю)</w:t>
      </w:r>
      <w:r w:rsidR="00D226F4" w:rsidRPr="00D226F4">
        <w:rPr>
          <w:rFonts w:ascii="Times New Roman" w:hAnsi="Times New Roman" w:cs="Times New Roman"/>
          <w:sz w:val="28"/>
          <w:szCs w:val="28"/>
        </w:rPr>
        <w:t>, 102 часа 9 классе</w:t>
      </w:r>
      <w:r w:rsidRPr="00D22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6F4" w:rsidRPr="00D226F4">
        <w:rPr>
          <w:rFonts w:ascii="Times New Roman" w:hAnsi="Times New Roman" w:cs="Times New Roman"/>
          <w:color w:val="000000"/>
          <w:sz w:val="28"/>
          <w:szCs w:val="28"/>
        </w:rPr>
        <w:t>(3 часа в неделю).</w:t>
      </w:r>
    </w:p>
    <w:p w:rsidR="00A111CF" w:rsidRPr="00D226F4" w:rsidRDefault="00A111CF" w:rsidP="00A111CF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Ведущие формы и методы, технологии обучения:</w:t>
      </w:r>
    </w:p>
    <w:p w:rsidR="00A111CF" w:rsidRPr="00D226F4" w:rsidRDefault="00A111CF" w:rsidP="00A111CF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организации учебных занятий: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A111CF" w:rsidRPr="00D226F4" w:rsidRDefault="00A111CF" w:rsidP="00A111CF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 методы обучения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(по И. Я.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Лернеру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A111CF" w:rsidRPr="00D226F4" w:rsidRDefault="00A111CF" w:rsidP="00A111CF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26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Используемые педагогические технологии:</w:t>
      </w: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информационно-коммуникационные;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обучению (авторы:</w:t>
      </w:r>
      <w:proofErr w:type="gram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А.В., Зимняя И.А.), дифференцированное обучение (автор: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В.В).</w:t>
      </w:r>
    </w:p>
    <w:p w:rsidR="00A111CF" w:rsidRPr="00D226F4" w:rsidRDefault="00A111CF" w:rsidP="00A111C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Механизмы формирования ключевых компетенций учащихся</w:t>
      </w:r>
      <w:r w:rsidRPr="00D226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111CF" w:rsidRPr="00D226F4" w:rsidRDefault="00A111CF" w:rsidP="00A111CF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</w:t>
      </w:r>
      <w:bookmarkStart w:id="0" w:name="_GoBack"/>
      <w:bookmarkEnd w:id="0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A111CF" w:rsidRPr="00D226F4" w:rsidRDefault="00A111CF" w:rsidP="00A111CF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практико-ориентирована</w:t>
      </w:r>
      <w:proofErr w:type="gram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>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A111CF" w:rsidRPr="00D226F4" w:rsidRDefault="00A111CF" w:rsidP="00A11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познавательная</w:t>
      </w:r>
      <w:proofErr w:type="gram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к обучению.</w:t>
      </w:r>
    </w:p>
    <w:p w:rsidR="00A111CF" w:rsidRPr="00D226F4" w:rsidRDefault="00A111CF" w:rsidP="00A11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деятельности:</w:t>
      </w:r>
    </w:p>
    <w:p w:rsidR="00A111CF" w:rsidRPr="00D226F4" w:rsidRDefault="00A111CF" w:rsidP="00A1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D226F4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226F4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Познавательная деятельность: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формирование умений различать факты, гипотезы, причины, следствия, доказательства, законы, теории;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овладение адекватными способами решения теоретических и экспериментальных задач;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Информационно-коммуникативная деятельность: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использование для решения познавательных и коммуникативных задач различных источников информации.</w:t>
      </w:r>
    </w:p>
    <w:p w:rsidR="00A111CF" w:rsidRPr="00D226F4" w:rsidRDefault="00A111CF" w:rsidP="00A111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Рефлексивная деятельность: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A111CF" w:rsidRPr="00D226F4" w:rsidRDefault="00A111CF" w:rsidP="00A1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A111CF" w:rsidRPr="00D226F4" w:rsidRDefault="00A111CF" w:rsidP="00A11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proofErr w:type="gramEnd"/>
      <w:r w:rsidRPr="00D22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данной рабочей программе:</w:t>
      </w:r>
    </w:p>
    <w:p w:rsidR="00A111CF" w:rsidRPr="00D226F4" w:rsidRDefault="00A111CF" w:rsidP="00A111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hAnsi="Times New Roman" w:cs="Times New Roman"/>
          <w:sz w:val="28"/>
          <w:szCs w:val="28"/>
          <w:lang w:eastAsia="ru-RU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 практикум.</w:t>
      </w: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1CF" w:rsidRPr="00D226F4" w:rsidRDefault="00A111CF" w:rsidP="00A1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F2E" w:rsidRPr="00D226F4" w:rsidRDefault="00B76F2E">
      <w:pPr>
        <w:rPr>
          <w:rFonts w:ascii="Times New Roman" w:hAnsi="Times New Roman" w:cs="Times New Roman"/>
          <w:sz w:val="28"/>
          <w:szCs w:val="28"/>
        </w:rPr>
      </w:pPr>
    </w:p>
    <w:sectPr w:rsidR="00B76F2E" w:rsidRPr="00D2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9"/>
    <w:rsid w:val="00A111CF"/>
    <w:rsid w:val="00B76F2E"/>
    <w:rsid w:val="00D226F4"/>
    <w:rsid w:val="00D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2020-12-03T09:44:00Z</dcterms:created>
  <dcterms:modified xsi:type="dcterms:W3CDTF">2020-12-03T09:52:00Z</dcterms:modified>
</cp:coreProperties>
</file>