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662" w14:textId="77777777" w:rsidR="00FC3C25" w:rsidRPr="00337A9E" w:rsidRDefault="00700C57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13314BE8" wp14:editId="2EBF99E4">
            <wp:simplePos x="0" y="0"/>
            <wp:positionH relativeFrom="column">
              <wp:posOffset>55245</wp:posOffset>
            </wp:positionH>
            <wp:positionV relativeFrom="paragraph">
              <wp:posOffset>-436880</wp:posOffset>
            </wp:positionV>
            <wp:extent cx="7696200" cy="10585450"/>
            <wp:effectExtent l="0" t="0" r="0" b="6350"/>
            <wp:wrapSquare wrapText="bothSides"/>
            <wp:docPr id="1" name="Рисунок 1" descr="C:\Users\Кабинет 8 пк2\Desktop\скан\2018-1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esktop\скан\2018-12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25" w:rsidRPr="00337A9E">
        <w:rPr>
          <w:color w:val="FF0000"/>
          <w:shd w:val="clear" w:color="auto" w:fill="FFFFFF"/>
        </w:rPr>
        <w:tab/>
      </w:r>
      <w:r w:rsidR="00FC3C25" w:rsidRPr="00337A9E">
        <w:rPr>
          <w:shd w:val="clear" w:color="auto" w:fill="FFFFFF"/>
        </w:rPr>
        <w:t xml:space="preserve">1.8. Отчисление обучающихся производится при грубом нарушении ими Устава </w:t>
      </w:r>
      <w:r w:rsidR="00FC3C25" w:rsidRPr="00337A9E">
        <w:rPr>
          <w:shd w:val="clear" w:color="auto" w:fill="FFFFFF"/>
        </w:rPr>
        <w:lastRenderedPageBreak/>
        <w:t>школы и правил поведения учащихся Школы. За обучающимися сохраняется место в детском объединении в случае болезни или прохождения санаторно-курортного лечения.</w:t>
      </w:r>
    </w:p>
    <w:p w14:paraId="25C59C78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 xml:space="preserve"> </w:t>
      </w:r>
      <w:r w:rsidRPr="00337A9E">
        <w:rPr>
          <w:color w:val="000000"/>
        </w:rPr>
        <w:tab/>
      </w:r>
      <w:r w:rsidR="00FC3C25" w:rsidRPr="00337A9E">
        <w:rPr>
          <w:color w:val="000000"/>
        </w:rPr>
        <w:t>1.10</w:t>
      </w:r>
      <w:r w:rsidRPr="00337A9E">
        <w:rPr>
          <w:color w:val="000000"/>
        </w:rPr>
        <w:t>. Структура ДО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следующие компоненты: кружки, студии, секции, клубы и т. д.</w:t>
      </w:r>
    </w:p>
    <w:p w14:paraId="29106A48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1.11</w:t>
      </w:r>
      <w:r w:rsidRPr="00337A9E">
        <w:rPr>
          <w:color w:val="000000"/>
        </w:rPr>
        <w:t>. Штатное расписание ДО формируется в соответствии с его структурой и может меняться в связи с производственной необходимостью и развитием ДО (педагоги, педагоги-психологи, социальные педагоги, педагоги и др.)</w:t>
      </w:r>
      <w:r w:rsidRPr="00337A9E">
        <w:rPr>
          <w:i/>
          <w:iCs/>
          <w:color w:val="000000"/>
        </w:rPr>
        <w:t>.</w:t>
      </w:r>
    </w:p>
    <w:p w14:paraId="75CA18F4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1.12</w:t>
      </w:r>
      <w:r w:rsidRPr="00337A9E">
        <w:rPr>
          <w:color w:val="000000"/>
        </w:rPr>
        <w:t>. Объединения ДО располагаются в здании школы.</w:t>
      </w:r>
    </w:p>
    <w:p w14:paraId="652C4FCF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1.13</w:t>
      </w:r>
      <w:r w:rsidRPr="00337A9E">
        <w:rPr>
          <w:color w:val="000000"/>
        </w:rPr>
        <w:t>. Зачисление в ДО производится по заявлениям родителей.</w:t>
      </w:r>
    </w:p>
    <w:p w14:paraId="6FFEAC1C" w14:textId="77777777" w:rsidR="00ED43A4" w:rsidRPr="00337A9E" w:rsidRDefault="00ED43A4" w:rsidP="00F61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337A9E">
        <w:rPr>
          <w:b/>
          <w:bCs/>
          <w:color w:val="000000"/>
        </w:rPr>
        <w:t>Задачи дополнительного образования</w:t>
      </w:r>
    </w:p>
    <w:p w14:paraId="181DAE4D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ДО направлено на решение следующих задач:</w:t>
      </w:r>
    </w:p>
    <w:p w14:paraId="45B48AD3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· создание условий для наиболее полного удовлетворения потребностей и интересов детей, укрепления и</w:t>
      </w:r>
      <w:r w:rsidR="00713C89" w:rsidRPr="00337A9E">
        <w:rPr>
          <w:color w:val="000000"/>
        </w:rPr>
        <w:t>х</w:t>
      </w:r>
      <w:r w:rsidRPr="00337A9E">
        <w:rPr>
          <w:color w:val="000000"/>
        </w:rPr>
        <w:t xml:space="preserve"> здоровья;</w:t>
      </w:r>
    </w:p>
    <w:p w14:paraId="3A3EAC1A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· личностно-нравственное развитие и профессиональное самоопределение обучающихся;</w:t>
      </w:r>
    </w:p>
    <w:p w14:paraId="115D270F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· обеспечение </w:t>
      </w:r>
      <w:hyperlink r:id="rId6" w:history="1">
        <w:r w:rsidRPr="00337A9E">
          <w:rPr>
            <w:rStyle w:val="a4"/>
            <w:color w:val="00000A"/>
            <w:u w:val="none"/>
          </w:rPr>
          <w:t>социальной защиты</w:t>
        </w:r>
      </w:hyperlink>
      <w:r w:rsidRPr="00337A9E">
        <w:rPr>
          <w:color w:val="000000"/>
        </w:rPr>
        <w:t>, поддержки, реабилитации и адаптации детей к жизни в обществе;</w:t>
      </w:r>
    </w:p>
    <w:p w14:paraId="3DB0141C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· формирование общей культуры школьников;</w:t>
      </w:r>
    </w:p>
    <w:p w14:paraId="27004FB7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· воспитание у детей гражданственности, уважения к правам и свободам человека, любви к Родине, природе, семье.</w:t>
      </w:r>
    </w:p>
    <w:p w14:paraId="51FED547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b/>
          <w:bCs/>
          <w:color w:val="000000"/>
        </w:rPr>
        <w:t>3. Содержание образовательного процесса в объединениях дополнительного образования детей</w:t>
      </w:r>
    </w:p>
    <w:p w14:paraId="3848EEAB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 xml:space="preserve">3.1. В </w:t>
      </w:r>
      <w:proofErr w:type="gramStart"/>
      <w:r w:rsidRPr="00337A9E">
        <w:rPr>
          <w:color w:val="000000"/>
        </w:rPr>
        <w:t>ДО  реализуются</w:t>
      </w:r>
      <w:proofErr w:type="gramEnd"/>
      <w:r w:rsidRPr="00337A9E">
        <w:rPr>
          <w:color w:val="000000"/>
        </w:rPr>
        <w:t xml:space="preserve"> программы дополнительного образования</w:t>
      </w:r>
      <w:r w:rsidR="00713C89" w:rsidRPr="00337A9E">
        <w:rPr>
          <w:color w:val="000000"/>
        </w:rPr>
        <w:t>:</w:t>
      </w:r>
    </w:p>
    <w:p w14:paraId="60F8E2D9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а) различного уровня (</w:t>
      </w:r>
      <w:hyperlink r:id="rId7" w:history="1">
        <w:r w:rsidRPr="00337A9E">
          <w:rPr>
            <w:rStyle w:val="a4"/>
            <w:color w:val="00000A"/>
            <w:u w:val="none"/>
          </w:rPr>
          <w:t>начального общего образования</w:t>
        </w:r>
      </w:hyperlink>
      <w:r w:rsidRPr="00337A9E">
        <w:rPr>
          <w:color w:val="000000"/>
        </w:rPr>
        <w:t>, основного общего и среднего общего</w:t>
      </w:r>
      <w:r w:rsidR="00713C89" w:rsidRPr="00337A9E">
        <w:rPr>
          <w:color w:val="000000"/>
        </w:rPr>
        <w:t xml:space="preserve"> образования</w:t>
      </w:r>
      <w:r w:rsidRPr="00337A9E">
        <w:rPr>
          <w:color w:val="000000"/>
        </w:rPr>
        <w:t>;</w:t>
      </w:r>
    </w:p>
    <w:p w14:paraId="472378AC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>б) различных направленностей (</w:t>
      </w:r>
      <w:proofErr w:type="spellStart"/>
      <w:proofErr w:type="gramStart"/>
      <w:r w:rsidRPr="00337A9E">
        <w:rPr>
          <w:color w:val="000000"/>
        </w:rPr>
        <w:t>физкультурно</w:t>
      </w:r>
      <w:proofErr w:type="spellEnd"/>
      <w:r w:rsidRPr="00337A9E">
        <w:rPr>
          <w:color w:val="000000"/>
        </w:rPr>
        <w:t xml:space="preserve"> - спортивной</w:t>
      </w:r>
      <w:proofErr w:type="gramEnd"/>
      <w:r w:rsidRPr="00337A9E">
        <w:rPr>
          <w:color w:val="000000"/>
        </w:rPr>
        <w:t xml:space="preserve">, научно-технической, социально – педагогической, </w:t>
      </w:r>
      <w:proofErr w:type="spellStart"/>
      <w:r w:rsidRPr="00337A9E">
        <w:rPr>
          <w:color w:val="000000"/>
        </w:rPr>
        <w:t>естетвеннонаучной</w:t>
      </w:r>
      <w:proofErr w:type="spellEnd"/>
      <w:r w:rsidRPr="00337A9E">
        <w:rPr>
          <w:color w:val="000000"/>
        </w:rPr>
        <w:t xml:space="preserve">, художественно – эстетической, </w:t>
      </w:r>
      <w:proofErr w:type="spellStart"/>
      <w:r w:rsidRPr="00337A9E">
        <w:rPr>
          <w:color w:val="000000"/>
        </w:rPr>
        <w:t>эколого</w:t>
      </w:r>
      <w:proofErr w:type="spellEnd"/>
      <w:r w:rsidRPr="00337A9E">
        <w:rPr>
          <w:color w:val="000000"/>
        </w:rPr>
        <w:t xml:space="preserve"> – биологическ</w:t>
      </w:r>
      <w:r w:rsidR="00713C89" w:rsidRPr="00337A9E">
        <w:rPr>
          <w:color w:val="000000"/>
        </w:rPr>
        <w:t>ой</w:t>
      </w:r>
      <w:r w:rsidRPr="00337A9E">
        <w:rPr>
          <w:color w:val="000000"/>
        </w:rPr>
        <w:t>, культурологическ</w:t>
      </w:r>
      <w:r w:rsidR="00713C89" w:rsidRPr="00337A9E">
        <w:rPr>
          <w:color w:val="000000"/>
        </w:rPr>
        <w:t>ой</w:t>
      </w:r>
      <w:r w:rsidRPr="00337A9E">
        <w:rPr>
          <w:color w:val="000000"/>
        </w:rPr>
        <w:t>, военно-патриотической.</w:t>
      </w:r>
    </w:p>
    <w:p w14:paraId="36D93028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>3.2.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педагога, распределение учебной нагрузки между ними фиксируется в образовательной программе.</w:t>
      </w:r>
    </w:p>
    <w:p w14:paraId="451947EC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>3.3. Содержание образовательной программы, формы и методы ее реализации, численный и возрастной состав объединения определя</w:t>
      </w:r>
      <w:r w:rsidR="00713C89" w:rsidRPr="00337A9E">
        <w:rPr>
          <w:color w:val="000000"/>
        </w:rPr>
        <w:t>ю</w:t>
      </w:r>
      <w:r w:rsidRPr="00337A9E">
        <w:rPr>
          <w:color w:val="000000"/>
        </w:rPr>
        <w:t>тся педагогом самостоятельно, исходя из образовательно-воспитательных задач, психолого-педагогической целесообразности, </w:t>
      </w:r>
      <w:hyperlink r:id="rId8" w:history="1">
        <w:r w:rsidRPr="00337A9E">
          <w:rPr>
            <w:rStyle w:val="a4"/>
            <w:color w:val="00000A"/>
            <w:u w:val="none"/>
          </w:rPr>
          <w:t>санитарно-гигиенических норм</w:t>
        </w:r>
      </w:hyperlink>
      <w:r w:rsidRPr="00337A9E">
        <w:rPr>
          <w:color w:val="000000"/>
        </w:rPr>
        <w:t>, материально-технических условий, что отражается в Пояснительной записке программы.</w:t>
      </w:r>
    </w:p>
    <w:p w14:paraId="75E8F6F5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>3</w:t>
      </w:r>
      <w:r w:rsidR="00F6164D" w:rsidRPr="00337A9E">
        <w:rPr>
          <w:color w:val="000000"/>
        </w:rPr>
        <w:t>.4. Педагогические работники ДО</w:t>
      </w:r>
      <w:r w:rsidRPr="00337A9E">
        <w:rPr>
          <w:color w:val="000000"/>
        </w:rPr>
        <w:t xml:space="preserve"> могут пользоваться примерными (рекомендованными Министерством образования РФ),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14:paraId="05570720" w14:textId="77777777" w:rsidR="00ED43A4" w:rsidRPr="00337A9E" w:rsidRDefault="00ED43A4" w:rsidP="00F616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337A9E">
        <w:rPr>
          <w:b/>
          <w:bCs/>
          <w:color w:val="000000"/>
        </w:rPr>
        <w:t>Организация образовательного процесса</w:t>
      </w:r>
    </w:p>
    <w:p w14:paraId="76B8FC50" w14:textId="77777777" w:rsidR="00F6164D" w:rsidRPr="00337A9E" w:rsidRDefault="00F6164D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tab/>
        <w:t>4.1.  Образовательная деятельность по дополнительным общеобразовательным программам реализуется в образовательных учреждениях в течение всего календарного года, включая каникулярное время.</w:t>
      </w:r>
    </w:p>
    <w:p w14:paraId="31B470EA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lastRenderedPageBreak/>
        <w:tab/>
      </w:r>
      <w:r w:rsidR="00F6164D" w:rsidRPr="00337A9E">
        <w:rPr>
          <w:color w:val="000000"/>
        </w:rPr>
        <w:t>4.2</w:t>
      </w:r>
      <w:r w:rsidRPr="00337A9E">
        <w:rPr>
          <w:color w:val="000000"/>
        </w:rPr>
        <w:t>. Работа ДО осуществляется на основе годовых и других видов планов, образовательных программ и учебно-тематических планов, расписания ДО, утвержденных директором школы или его заместителем по воспитательной работе.</w:t>
      </w:r>
    </w:p>
    <w:p w14:paraId="725C918E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6164D" w:rsidRPr="00337A9E">
        <w:rPr>
          <w:color w:val="000000"/>
        </w:rPr>
        <w:t>4.3</w:t>
      </w:r>
      <w:r w:rsidRPr="00337A9E">
        <w:rPr>
          <w:color w:val="000000"/>
        </w:rPr>
        <w:t xml:space="preserve">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и подростков в общеобразовательном учреждении. </w:t>
      </w:r>
    </w:p>
    <w:p w14:paraId="6448D88A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ДО и оформляется документально. В период школьных каникул занятия могут проводиться по специальному расписанию.</w:t>
      </w:r>
    </w:p>
    <w:p w14:paraId="59A80BF6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6164D" w:rsidRPr="00337A9E">
        <w:rPr>
          <w:color w:val="000000"/>
        </w:rPr>
        <w:t>4.4</w:t>
      </w:r>
      <w:r w:rsidRPr="00337A9E">
        <w:rPr>
          <w:color w:val="000000"/>
        </w:rPr>
        <w:t>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</w:t>
      </w:r>
    </w:p>
    <w:p w14:paraId="1EDFB070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6164D" w:rsidRPr="00337A9E">
        <w:rPr>
          <w:color w:val="000000"/>
        </w:rPr>
        <w:t>4.5</w:t>
      </w:r>
      <w:r w:rsidRPr="00337A9E">
        <w:rPr>
          <w:color w:val="000000"/>
        </w:rPr>
        <w:t>. В соответствии с программой педагог может использовать различные формы </w:t>
      </w:r>
      <w:hyperlink r:id="rId9" w:history="1">
        <w:r w:rsidRPr="00337A9E">
          <w:rPr>
            <w:rStyle w:val="a4"/>
            <w:color w:val="auto"/>
            <w:u w:val="none"/>
          </w:rPr>
          <w:t>образовательной деятельности</w:t>
        </w:r>
      </w:hyperlink>
      <w:r w:rsidRPr="00337A9E">
        <w:t xml:space="preserve">: </w:t>
      </w:r>
      <w:r w:rsidRPr="00337A9E">
        <w:rPr>
          <w:color w:val="000000"/>
        </w:rPr>
        <w:t>аудиторные занятия, лекции, семинары, практикумы, экскурсии, концерты, выставки, экспедиции и др. Занятия могут проводиться как со всем составом группы - групповые, так и по звеньям (3-5 –человек) или индивидуально.</w:t>
      </w:r>
    </w:p>
    <w:p w14:paraId="06808AE3" w14:textId="77777777" w:rsidR="00753DAD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4.6</w:t>
      </w:r>
      <w:r w:rsidRPr="00337A9E">
        <w:rPr>
          <w:color w:val="000000"/>
        </w:rPr>
        <w:t xml:space="preserve">. </w:t>
      </w:r>
      <w:r w:rsidR="00753DAD" w:rsidRPr="00337A9E">
        <w:t>Педагог самостоятелен в выборе системы оценок, периодичности и форм аттестации обучающихся. 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 </w:t>
      </w:r>
    </w:p>
    <w:p w14:paraId="0C5CE3E9" w14:textId="77777777" w:rsidR="00F6164D" w:rsidRPr="00337A9E" w:rsidRDefault="00F6164D" w:rsidP="00F616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C3C25"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</w:t>
      </w: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Предусматривается индивидуальная работа с детьми, участвующи</w:t>
      </w: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в районных, российских и международных конкурсах .</w:t>
      </w:r>
    </w:p>
    <w:p w14:paraId="62A01305" w14:textId="77777777" w:rsidR="00F6164D" w:rsidRPr="00337A9E" w:rsidRDefault="00F6164D" w:rsidP="00FC3C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Занятия с детьми-инвалидами могут проводиться индивидуально по месту жительства.</w:t>
      </w:r>
    </w:p>
    <w:p w14:paraId="32069B8E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4.8</w:t>
      </w:r>
      <w:r w:rsidRPr="00337A9E">
        <w:rPr>
          <w:color w:val="000000"/>
        </w:rPr>
        <w:t>. Зачисляются в ДО только обучающиеся школы на срок, предусмотренный для освоения программы.</w:t>
      </w:r>
    </w:p>
    <w:p w14:paraId="428A7046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4.9</w:t>
      </w:r>
      <w:r w:rsidRPr="00337A9E">
        <w:rPr>
          <w:color w:val="000000"/>
        </w:rPr>
        <w:t>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 без включения в списочный состав и по согласованию с педагогом.</w:t>
      </w:r>
    </w:p>
    <w:p w14:paraId="54021787" w14:textId="77777777" w:rsidR="00FC3C25" w:rsidRPr="00337A9E" w:rsidRDefault="00ED43A4" w:rsidP="00FC3C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</w:r>
      <w:r w:rsidR="00FC3C25" w:rsidRPr="00337A9E">
        <w:rPr>
          <w:color w:val="000000"/>
        </w:rPr>
        <w:t>4.10</w:t>
      </w:r>
      <w:r w:rsidRPr="00337A9E">
        <w:rPr>
          <w:color w:val="000000"/>
        </w:rPr>
        <w:t>. Каждый обучающийся школы имеет право заниматься в объединениях разной направленности, а также изменять направления обучения.</w:t>
      </w:r>
    </w:p>
    <w:p w14:paraId="6F4D77AC" w14:textId="77777777" w:rsidR="00FC3C25" w:rsidRPr="00337A9E" w:rsidRDefault="00FC3C25" w:rsidP="00FC3C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A9E">
        <w:rPr>
          <w:color w:val="000000"/>
        </w:rPr>
        <w:tab/>
        <w:t xml:space="preserve">4.11. </w:t>
      </w:r>
      <w:r w:rsidRPr="00337A9E">
        <w:t>Для учащихся с ограниченными возможностями здоровья, детей-инвалидов, инвалидов образовательное учреждение организу</w:t>
      </w:r>
      <w:r w:rsidR="00713C89" w:rsidRPr="00337A9E">
        <w:t>е</w:t>
      </w:r>
      <w:r w:rsidRPr="00337A9E">
        <w:t>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14:paraId="09F4F554" w14:textId="77777777" w:rsidR="00FC3C25" w:rsidRPr="00337A9E" w:rsidRDefault="00FC3C25" w:rsidP="00FC3C2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4.12. Образовательное учреждение создает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14:paraId="1574441A" w14:textId="77777777" w:rsidR="00FC3C25" w:rsidRPr="00337A9E" w:rsidRDefault="00FC3C25" w:rsidP="00FC3C2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4.13. Сроки обучения по дополнительным общеразвивающим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14:paraId="28654FD8" w14:textId="77777777" w:rsidR="00E27129" w:rsidRPr="00337A9E" w:rsidRDefault="00E27129" w:rsidP="00FC3C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7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 4.14. Учебный год в объединениях дополнительного образования детей начинается 1 сентября и заканчивается </w:t>
      </w:r>
      <w:r w:rsidR="00B400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 июня</w:t>
      </w:r>
      <w:r w:rsidRPr="00337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текущего года. Во время летних каникул учебный процесс может продолжаться (если это предусмотрено программой) в форме походов, сборов, экспедиций, лагерей разной направленности и т.п. Состав обучающихся в этот период может быть переменным.</w:t>
      </w:r>
    </w:p>
    <w:p w14:paraId="51B4E65D" w14:textId="77777777" w:rsidR="00E27129" w:rsidRPr="00337A9E" w:rsidRDefault="00E27129" w:rsidP="00E27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 Документация и отчетность</w:t>
      </w:r>
    </w:p>
    <w:p w14:paraId="23F64FE9" w14:textId="77777777" w:rsidR="00E27129" w:rsidRPr="00337A9E" w:rsidRDefault="00E27129" w:rsidP="00E27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Основными документами, регламентирующими работу дополнительного образования, являются:</w:t>
      </w:r>
    </w:p>
    <w:p w14:paraId="3B64541E" w14:textId="77777777" w:rsidR="00E27129" w:rsidRPr="00337A9E" w:rsidRDefault="00E27129" w:rsidP="00E27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Положение о дополнительном образовании МБОУ Озерновская СОШ№47</w:t>
      </w:r>
    </w:p>
    <w:p w14:paraId="12FBDEC3" w14:textId="77777777" w:rsidR="00E27129" w:rsidRPr="00337A9E" w:rsidRDefault="00E27129" w:rsidP="00E27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Приказ об организации дополнительного образования;</w:t>
      </w:r>
    </w:p>
    <w:p w14:paraId="639DACD7" w14:textId="77777777" w:rsidR="00E27129" w:rsidRPr="00337A9E" w:rsidRDefault="00E27129" w:rsidP="00E27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 Должностная инструкции педагога дополнительного образования;</w:t>
      </w:r>
    </w:p>
    <w:p w14:paraId="32FC9151" w14:textId="77777777" w:rsidR="00E27129" w:rsidRPr="00337A9E" w:rsidRDefault="00E27129" w:rsidP="00E27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  Рабочие программы педагогов дополнительного образования</w:t>
      </w:r>
    </w:p>
    <w:p w14:paraId="1E5FA8C5" w14:textId="77777777" w:rsidR="00E27129" w:rsidRPr="00337A9E" w:rsidRDefault="00E27129" w:rsidP="00FC3C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6DA46F6" w14:textId="77777777" w:rsidR="00E27129" w:rsidRPr="00337A9E" w:rsidRDefault="00E27129" w:rsidP="00FC3C2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12A74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F266ADF" w14:textId="77777777" w:rsidR="00ED43A4" w:rsidRPr="00337A9E" w:rsidRDefault="00ED43A4" w:rsidP="00F616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FDED8D6" w14:textId="77777777" w:rsidR="00773909" w:rsidRPr="00337A9E" w:rsidRDefault="00773909" w:rsidP="00F61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909" w:rsidRPr="00337A9E" w:rsidSect="003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893"/>
    <w:multiLevelType w:val="hybridMultilevel"/>
    <w:tmpl w:val="A84E5B5C"/>
    <w:lvl w:ilvl="0" w:tplc="75108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29A5"/>
    <w:multiLevelType w:val="multilevel"/>
    <w:tmpl w:val="B32C1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D2624"/>
    <w:multiLevelType w:val="multilevel"/>
    <w:tmpl w:val="CE7E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3A"/>
    <w:rsid w:val="000F067F"/>
    <w:rsid w:val="00337A9E"/>
    <w:rsid w:val="003E733A"/>
    <w:rsid w:val="005203C2"/>
    <w:rsid w:val="00700C57"/>
    <w:rsid w:val="00713C89"/>
    <w:rsid w:val="00753DAD"/>
    <w:rsid w:val="00773909"/>
    <w:rsid w:val="00B400EE"/>
    <w:rsid w:val="00CD4126"/>
    <w:rsid w:val="00E27129"/>
    <w:rsid w:val="00ED43A4"/>
    <w:rsid w:val="00F6164D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570"/>
  <w15:docId w15:val="{4C76A22D-8981-414F-A5BC-04634B4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3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sanitarnie_norm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nachalmznoe_obshee_obrazovani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zashita_sotcialmznaya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obrazovatelmznaya_deyatelmznostmz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galinadrachuk@dnevnik.ru</cp:lastModifiedBy>
  <cp:revision>5</cp:revision>
  <cp:lastPrinted>2018-12-12T07:30:00Z</cp:lastPrinted>
  <dcterms:created xsi:type="dcterms:W3CDTF">2018-12-12T09:40:00Z</dcterms:created>
  <dcterms:modified xsi:type="dcterms:W3CDTF">2021-11-23T02:36:00Z</dcterms:modified>
</cp:coreProperties>
</file>