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63" w:rsidRPr="009C6063" w:rsidRDefault="009C6063" w:rsidP="009C60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9C6063" w:rsidRPr="009C6063" w:rsidRDefault="009C6063" w:rsidP="009C60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 рабочей программе учебного предмета </w:t>
      </w:r>
      <w:r w:rsidRPr="009C6063">
        <w:rPr>
          <w:rFonts w:ascii="Times New Roman" w:hAnsi="Times New Roman" w:cs="Times New Roman"/>
          <w:b/>
          <w:sz w:val="24"/>
          <w:szCs w:val="24"/>
          <w:lang w:val="ru-RU"/>
        </w:rPr>
        <w:t>«Литературное чтение на родном (русском) языке»</w:t>
      </w:r>
      <w:r w:rsidRPr="009C6063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9C6063" w:rsidRPr="009C6063" w:rsidRDefault="009C6063" w:rsidP="009C60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 класс</w:t>
      </w:r>
    </w:p>
    <w:p w:rsidR="009C6063" w:rsidRPr="009C6063" w:rsidRDefault="009C6063" w:rsidP="009C60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00691961"/>
      <w:r w:rsidRPr="009C6063">
        <w:rPr>
          <w:rFonts w:ascii="Times New Roman" w:hAnsi="Times New Roman" w:cs="Times New Roman"/>
          <w:sz w:val="24"/>
          <w:szCs w:val="24"/>
          <w:lang w:val="ru-RU"/>
        </w:rPr>
        <w:t>Рабочая программа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>литературному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>чтению на родном (русском) языке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9C6063" w:rsidRPr="00AE0641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Примерной рабочей программы начального общего образования «Литературное чтение на родном (русском) языке», одобренной решением федерального учебно-методического объединения по общему образованию </w:t>
      </w:r>
      <w:r w:rsidRPr="00AE0641">
        <w:rPr>
          <w:rFonts w:ascii="Times New Roman" w:hAnsi="Times New Roman" w:cs="Times New Roman"/>
          <w:sz w:val="24"/>
          <w:szCs w:val="24"/>
        </w:rPr>
        <w:t>(протокол 3/21 от 27.09.2021 г.);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60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преподавания родных языков народов России, утверждённой протоколом заседания Коллегии Министерства просвещения Российской Федерации от 01.10.2019 г.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>Программы формирования универсальных учебных действий МБОУ Озерновская СОШ № 47;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>Учебного плана МБОУ Озерновская СОШ № 47.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«Литературное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 xml:space="preserve">чтение на родном (русском) языке» (далее - рабочая программа) включает: 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- пояснительную записку;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- содержание учебного предмета;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 xml:space="preserve">- планируемые результаты освоения программы учебного предмета; 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lang w:val="ru-RU"/>
        </w:rPr>
      </w:pPr>
      <w:r w:rsidRPr="009C6063">
        <w:rPr>
          <w:rFonts w:ascii="Times New Roman" w:eastAsia="Calibri" w:hAnsi="Times New Roman" w:cs="Times New Roman"/>
          <w:sz w:val="24"/>
          <w:lang w:val="ru-RU"/>
        </w:rPr>
        <w:t>Данная программа обеспечивается линией учебно-методических комплектов по л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>итературному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>чтению на родном (русском) языке</w:t>
      </w:r>
      <w:r w:rsidRPr="009C6063">
        <w:rPr>
          <w:rFonts w:ascii="Times New Roman" w:eastAsia="Calibri" w:hAnsi="Times New Roman" w:cs="Times New Roman"/>
          <w:sz w:val="24"/>
          <w:lang w:val="ru-RU"/>
        </w:rPr>
        <w:t xml:space="preserve"> для 1-4 классов под редакцией Александровой О.М., выпускаемой издательством «Просвещение». </w:t>
      </w:r>
    </w:p>
    <w:bookmarkEnd w:id="0"/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Целями</w:t>
      </w:r>
      <w:r w:rsidRPr="00B33B5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C6063">
        <w:rPr>
          <w:rFonts w:ascii="Times New Roman" w:hAnsi="Times New Roman" w:cs="Times New Roman"/>
          <w:b/>
          <w:sz w:val="24"/>
          <w:szCs w:val="24"/>
          <w:lang w:val="ru-RU"/>
        </w:rPr>
        <w:t>изучения предмета «Литературное чтение на родном (русском) языке» на уровне НОО являются:</w:t>
      </w:r>
    </w:p>
    <w:p w:rsidR="009C6063" w:rsidRPr="009C6063" w:rsidRDefault="009C6063" w:rsidP="009C6063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9C6063" w:rsidRPr="009C6063" w:rsidRDefault="009C6063" w:rsidP="009C6063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9C6063" w:rsidRPr="009C6063" w:rsidRDefault="009C6063" w:rsidP="009C6063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9C6063" w:rsidRPr="00AE0641" w:rsidRDefault="009C6063" w:rsidP="009C6063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641">
        <w:rPr>
          <w:rFonts w:ascii="Times New Roman" w:hAnsi="Times New Roman" w:cs="Times New Roman"/>
          <w:sz w:val="24"/>
          <w:szCs w:val="24"/>
        </w:rPr>
        <w:t>развитие читательских умений.</w:t>
      </w:r>
    </w:p>
    <w:p w:rsidR="009C6063" w:rsidRPr="00B83D4D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63" w:rsidRPr="009C6063" w:rsidRDefault="009C6063" w:rsidP="009C6063">
      <w:pPr>
        <w:spacing w:after="0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bookmarkStart w:id="1" w:name="_Hlk100689617"/>
      <w:r w:rsidRPr="009C606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>Место учебного предмета</w:t>
      </w:r>
      <w:r w:rsidRPr="00B33B5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9C606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«Литературное чтение на родном (русском) языке» в учебном плане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по 17 часов (0,5 часов в неделю) в 1-4  классах. </w:t>
      </w:r>
    </w:p>
    <w:p w:rsidR="009C6063" w:rsidRPr="009C6063" w:rsidRDefault="009C6063" w:rsidP="009C6063">
      <w:pPr>
        <w:spacing w:after="0"/>
        <w:jc w:val="both"/>
        <w:rPr>
          <w:rFonts w:ascii="LiberationSerif" w:hAnsi="LiberationSerif" w:hint="eastAsia"/>
          <w:color w:val="000000"/>
          <w:sz w:val="20"/>
          <w:szCs w:val="20"/>
          <w:shd w:val="clear" w:color="auto" w:fill="F7FDF7"/>
          <w:lang w:val="ru-RU"/>
        </w:rPr>
      </w:pPr>
    </w:p>
    <w:p w:rsidR="009C6063" w:rsidRPr="009C6063" w:rsidRDefault="009C6063" w:rsidP="009C6063">
      <w:pPr>
        <w:spacing w:after="0"/>
        <w:jc w:val="both"/>
        <w:rPr>
          <w:rFonts w:ascii="LiberationSerif" w:hAnsi="LiberationSerif" w:hint="eastAsia"/>
          <w:color w:val="000000"/>
          <w:sz w:val="20"/>
          <w:szCs w:val="20"/>
          <w:shd w:val="clear" w:color="auto" w:fill="F7FDF7"/>
          <w:lang w:val="ru-RU"/>
        </w:rPr>
      </w:pP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учебного предмета «Литературное чтение на родном (русском) языке»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>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9C6063" w:rsidRPr="00726CB1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726CB1">
        <w:rPr>
          <w:rFonts w:ascii="Times New Roman" w:hAnsi="Times New Roman" w:cs="Times New Roman"/>
          <w:bCs/>
          <w:i/>
          <w:sz w:val="24"/>
          <w:szCs w:val="24"/>
          <w:lang w:val="ru-RU"/>
        </w:rPr>
        <w:t>Раздел 1.</w:t>
      </w:r>
      <w:r w:rsidRPr="00726C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Мир детства</w:t>
      </w:r>
    </w:p>
    <w:p w:rsidR="009C6063" w:rsidRPr="00726CB1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6CB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Раздел 2. </w:t>
      </w:r>
      <w:r w:rsidRPr="00726CB1">
        <w:rPr>
          <w:rFonts w:ascii="Times New Roman" w:hAnsi="Times New Roman" w:cs="Times New Roman"/>
          <w:bCs/>
          <w:sz w:val="24"/>
          <w:szCs w:val="24"/>
          <w:lang w:val="ru-RU"/>
        </w:rPr>
        <w:t>Россия – Родина моя</w:t>
      </w:r>
    </w:p>
    <w:p w:rsidR="009C6063" w:rsidRPr="009C6063" w:rsidRDefault="009C6063" w:rsidP="009C6063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промежуточный, итоговый (промежуточная аттестация).</w:t>
      </w:r>
    </w:p>
    <w:bookmarkEnd w:id="1"/>
    <w:p w:rsidR="009C6063" w:rsidRPr="00C33180" w:rsidRDefault="009C6063" w:rsidP="009C60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3180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9C6063" w:rsidRPr="00C33180" w:rsidRDefault="009C6063" w:rsidP="009C60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64DE4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P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64DE4" w:rsidRPr="009C6063" w:rsidRDefault="009D489B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F64DE4" w:rsidRPr="009C6063" w:rsidRDefault="009D489B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F64DE4" w:rsidRDefault="009D489B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F64DE4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64DE4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F64DE4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F64DE4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F64DE4" w:rsidRDefault="00F64DE4"/>
        </w:tc>
        <w:tc>
          <w:tcPr>
            <w:tcW w:w="3429" w:type="dxa"/>
            <w:vMerge/>
          </w:tcPr>
          <w:p w:rsidR="00F64DE4" w:rsidRDefault="00F64DE4"/>
        </w:tc>
      </w:tr>
      <w:tr w:rsidR="00F64DE4">
        <w:trPr>
          <w:trHeight w:hRule="exact" w:val="304"/>
        </w:trPr>
        <w:tc>
          <w:tcPr>
            <w:tcW w:w="3429" w:type="dxa"/>
            <w:vMerge/>
          </w:tcPr>
          <w:p w:rsidR="00F64DE4" w:rsidRDefault="00F64DE4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F64DE4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F64DE4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F64DE4" w:rsidRDefault="00F64DE4"/>
        </w:tc>
        <w:tc>
          <w:tcPr>
            <w:tcW w:w="3429" w:type="dxa"/>
            <w:vMerge/>
          </w:tcPr>
          <w:p w:rsidR="00F64DE4" w:rsidRDefault="00F64DE4"/>
        </w:tc>
      </w:tr>
    </w:tbl>
    <w:p w:rsidR="00F64DE4" w:rsidRDefault="009D489B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64DE4" w:rsidRPr="00D975C1" w:rsidRDefault="009D489B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D975C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="00784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4906008</w:t>
      </w:r>
      <w:bookmarkStart w:id="2" w:name="_GoBack"/>
      <w:bookmarkEnd w:id="2"/>
      <w:r w:rsidRPr="00D975C1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F64DE4" w:rsidRPr="00D975C1" w:rsidRDefault="009D489B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D975C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right="2362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 на родном (русском) языке»</w:t>
      </w:r>
    </w:p>
    <w:p w:rsidR="00F64DE4" w:rsidRPr="009C6063" w:rsidRDefault="009D489B">
      <w:pPr>
        <w:autoSpaceDE w:val="0"/>
        <w:autoSpaceDN w:val="0"/>
        <w:spacing w:before="670" w:after="0" w:line="230" w:lineRule="auto"/>
        <w:ind w:right="2676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64DE4" w:rsidRPr="009C6063" w:rsidRDefault="009D489B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D975C1">
        <w:rPr>
          <w:rFonts w:ascii="Times New Roman" w:eastAsia="Times New Roman" w:hAnsi="Times New Roman"/>
          <w:color w:val="000000"/>
          <w:sz w:val="24"/>
          <w:lang w:val="ru-RU"/>
        </w:rPr>
        <w:t>Болотова Екатерина Геннадьевна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9C6063" w:rsidRDefault="009C6063">
      <w:pPr>
        <w:rPr>
          <w:lang w:val="ru-RU"/>
        </w:rPr>
      </w:pPr>
    </w:p>
    <w:p w:rsidR="009C6063" w:rsidRPr="009C6063" w:rsidRDefault="009C6063" w:rsidP="009C6063">
      <w:pPr>
        <w:rPr>
          <w:lang w:val="ru-RU"/>
        </w:rPr>
      </w:pPr>
    </w:p>
    <w:p w:rsidR="009C6063" w:rsidRPr="009C6063" w:rsidRDefault="009C6063" w:rsidP="009C6063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9C6063" w:rsidRDefault="009C6063" w:rsidP="009C6063">
      <w:pPr>
        <w:jc w:val="center"/>
        <w:rPr>
          <w:lang w:val="ru-RU"/>
        </w:rPr>
      </w:pPr>
    </w:p>
    <w:p w:rsidR="009C6063" w:rsidRDefault="009C6063" w:rsidP="009C6063">
      <w:pPr>
        <w:rPr>
          <w:lang w:val="ru-RU"/>
        </w:rPr>
      </w:pPr>
    </w:p>
    <w:p w:rsidR="00F64DE4" w:rsidRPr="009C6063" w:rsidRDefault="00F64DE4" w:rsidP="009C6063">
      <w:pPr>
        <w:rPr>
          <w:lang w:val="ru-RU"/>
        </w:rPr>
        <w:sectPr w:rsidR="00F64DE4" w:rsidRPr="009C6063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64DE4" w:rsidRPr="009C6063" w:rsidRDefault="009D489B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F64DE4" w:rsidRPr="009C6063" w:rsidRDefault="009D489B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 НА РОДНОМ (РУССКОМ) ЯЗЫКЕ»</w:t>
      </w:r>
    </w:p>
    <w:p w:rsidR="00F64DE4" w:rsidRPr="009C6063" w:rsidRDefault="009D489B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«Литературное чтение на родном (русском) языке»разработана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F64DE4" w:rsidRPr="009C6063" w:rsidRDefault="009D489B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F64DE4" w:rsidRPr="009C6063" w:rsidRDefault="009D489B">
      <w:pPr>
        <w:autoSpaceDE w:val="0"/>
        <w:autoSpaceDN w:val="0"/>
        <w:spacing w:before="190" w:after="0" w:line="283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объединения по общему образованию); 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</w:p>
    <w:p w:rsidR="00F64DE4" w:rsidRPr="009C6063" w:rsidRDefault="009D489B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F64DE4" w:rsidRPr="009C6063" w:rsidRDefault="009D489B">
      <w:pPr>
        <w:autoSpaceDE w:val="0"/>
        <w:autoSpaceDN w:val="0"/>
        <w:spacing w:before="178" w:after="0" w:line="283" w:lineRule="auto"/>
        <w:ind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государственным образовательным стандартом начального общего образования к предметной области«Родной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F64DE4" w:rsidRPr="009C6063" w:rsidRDefault="009D489B">
      <w:pPr>
        <w:autoSpaceDE w:val="0"/>
        <w:autoSpaceDN w:val="0"/>
        <w:spacing w:before="190" w:after="0"/>
        <w:ind w:right="144"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</w:p>
    <w:p w:rsidR="00F64DE4" w:rsidRPr="009C6063" w:rsidRDefault="009D489B">
      <w:pPr>
        <w:autoSpaceDE w:val="0"/>
        <w:autoSpaceDN w:val="0"/>
        <w:spacing w:after="0" w:line="288" w:lineRule="auto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F64DE4" w:rsidRPr="009C6063" w:rsidRDefault="009D489B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 НА РОДНОМ (РУССКОМ) ЯЗЫКЕ»</w:t>
      </w:r>
    </w:p>
    <w:p w:rsidR="00F64DE4" w:rsidRPr="009C6063" w:rsidRDefault="009D489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изучения предмета «Литературное чтение на родном (русском) языке» являются: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развитие читательских умений.</w:t>
      </w:r>
    </w:p>
    <w:p w:rsidR="00F64DE4" w:rsidRPr="009C6063" w:rsidRDefault="009D489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данных целей предполагает решение следующих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64DE4" w:rsidRPr="009C6063" w:rsidRDefault="009D489B">
      <w:pPr>
        <w:autoSpaceDE w:val="0"/>
        <w:autoSpaceDN w:val="0"/>
        <w:spacing w:before="178" w:after="0" w:line="271" w:lineRule="auto"/>
        <w:ind w:left="420" w:right="736"/>
        <w:jc w:val="both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F64DE4" w:rsidRPr="009C6063" w:rsidRDefault="009D489B">
      <w:pPr>
        <w:autoSpaceDE w:val="0"/>
        <w:autoSpaceDN w:val="0"/>
        <w:spacing w:before="192" w:after="0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развитие всех видов речевой деятельности, приобретение опыта создания устных и письменных высказываний о прочитанном.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ЛИТЕРАТУРНОЕ ЧТЕНИЕ НА РОДНОМ (РУССКОМ) ЯЗЫКЕ» В УЧЕБНОМ ПЛАНЕ</w:t>
      </w:r>
    </w:p>
    <w:p w:rsidR="00F64DE4" w:rsidRPr="009C6063" w:rsidRDefault="009D489B">
      <w:pPr>
        <w:autoSpaceDE w:val="0"/>
        <w:autoSpaceDN w:val="0"/>
        <w:spacing w:before="166" w:after="0"/>
        <w:ind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</w:t>
      </w:r>
      <w:r w:rsidR="002A7B5C"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в 4 классе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в объёме 17 часов</w:t>
      </w:r>
      <w:r w:rsidR="002A7B5C">
        <w:rPr>
          <w:rFonts w:ascii="Times New Roman" w:eastAsia="Times New Roman" w:hAnsi="Times New Roman"/>
          <w:color w:val="000000"/>
          <w:sz w:val="24"/>
          <w:lang w:val="ru-RU"/>
        </w:rPr>
        <w:t xml:space="preserve"> (0,5 часа в неделю)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64DE4" w:rsidRPr="009C6063" w:rsidRDefault="009D489B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F64DE4" w:rsidRPr="009C6063" w:rsidRDefault="009D489B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данной программе специфика курса «Литературное чтение на родном (русском) языке»реализована благодаря: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F64DE4" w:rsidRPr="009C6063" w:rsidRDefault="009D489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F64DE4" w:rsidRPr="009C6063" w:rsidRDefault="009D489B" w:rsidP="009C6063">
      <w:pPr>
        <w:autoSpaceDE w:val="0"/>
        <w:autoSpaceDN w:val="0"/>
        <w:spacing w:before="70" w:after="0" w:line="286" w:lineRule="auto"/>
        <w:ind w:firstLine="180"/>
        <w:rPr>
          <w:lang w:val="ru-RU"/>
        </w:rPr>
        <w:sectPr w:rsidR="00F64DE4" w:rsidRPr="009C6063">
          <w:pgSz w:w="11900" w:h="16840"/>
          <w:pgMar w:top="298" w:right="668" w:bottom="402" w:left="666" w:header="720" w:footer="720" w:gutter="0"/>
          <w:cols w:space="720" w:equalWidth="0">
            <w:col w:w="10566" w:space="0"/>
          </w:cols>
          <w:docGrid w:linePitch="360"/>
        </w:sect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F64DE4" w:rsidRPr="009C6063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F64DE4" w:rsidRPr="009C6063" w:rsidRDefault="009D489B">
      <w:pPr>
        <w:autoSpaceDE w:val="0"/>
        <w:autoSpaceDN w:val="0"/>
        <w:spacing w:before="346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 ДЕТСТВА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книги </w:t>
      </w:r>
    </w:p>
    <w:p w:rsidR="00F64DE4" w:rsidRPr="009C6063" w:rsidRDefault="009D489B">
      <w:pPr>
        <w:autoSpaceDE w:val="0"/>
        <w:autoSpaceDN w:val="0"/>
        <w:spacing w:before="166" w:after="0" w:line="262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Испокон века книга растит человека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ценность чтения в жизни человека, роль книги в становлении личности.</w:t>
      </w:r>
    </w:p>
    <w:p w:rsidR="00F64DE4" w:rsidRPr="009C6063" w:rsidRDefault="009D489B">
      <w:pPr>
        <w:autoSpaceDE w:val="0"/>
        <w:autoSpaceDN w:val="0"/>
        <w:spacing w:before="70" w:after="0" w:line="271" w:lineRule="auto"/>
        <w:ind w:left="180" w:right="144" w:hanging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С.Т.Аксаков.«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годы Багрова-внука» (фрагмент главы «Последовательные воспоминания»).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Д. Н.  Мамин-Сибиряк. 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«Из  далёкого  прошлого»  (глава«Книжка с картинками»).</w:t>
      </w:r>
    </w:p>
    <w:p w:rsidR="00F64DE4" w:rsidRPr="009C6063" w:rsidRDefault="009D489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Т. Григорьев.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«Детство Суворова» (фрагмент).</w:t>
      </w:r>
    </w:p>
    <w:p w:rsidR="00F64DE4" w:rsidRPr="009C6063" w:rsidRDefault="009D489B">
      <w:pPr>
        <w:autoSpaceDE w:val="0"/>
        <w:autoSpaceDN w:val="0"/>
        <w:spacing w:before="264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взрослею </w:t>
      </w:r>
    </w:p>
    <w:p w:rsidR="00F64DE4" w:rsidRPr="009C6063" w:rsidRDefault="009D489B">
      <w:pPr>
        <w:autoSpaceDE w:val="0"/>
        <w:autoSpaceDN w:val="0"/>
        <w:spacing w:before="166" w:after="0" w:line="262" w:lineRule="auto"/>
        <w:ind w:left="180" w:right="7344"/>
        <w:rPr>
          <w:lang w:val="ru-RU"/>
        </w:rPr>
      </w:pP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Скромность красит человека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Пословицы о скромности.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скромности как черте характера.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70" w:after="0" w:line="262" w:lineRule="auto"/>
        <w:ind w:right="73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В. Клюев.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«Шагом марш».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И.П.Токмакова.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«Разговор татарника и спорыша».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Любовь всё побеждает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 отражающие  традиционные  представления о милосердии, сострадании,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сопереживании, чуткости, любви как нравственно-этических ценностях, значимых для национального русского сознания. Например: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Б. П. Екимов.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«Ночь исцеления».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И.С.Тургенев.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«Голуби».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моя семья 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166" w:after="0"/>
        <w:ind w:right="288"/>
        <w:rPr>
          <w:lang w:val="ru-RU"/>
        </w:rPr>
      </w:pP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Такое разное детство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 </w:t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Н. Верейская.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«Три девочки» (фрагмент).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В. Водопьянов.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«Полярный лётчик» (главы «Маленький мир», «Мой первый „полёт”»).</w:t>
      </w:r>
    </w:p>
    <w:p w:rsidR="00F64DE4" w:rsidRPr="009C6063" w:rsidRDefault="009D489B">
      <w:pPr>
        <w:autoSpaceDE w:val="0"/>
        <w:autoSpaceDN w:val="0"/>
        <w:spacing w:before="72" w:after="0" w:line="262" w:lineRule="auto"/>
        <w:ind w:left="180" w:right="1008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О. В. Колпакова.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«Большое сочинение про бабушку» (главы«Про печку», «Про чистоту»).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В. Лукашевич.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«Моё милое детство» (фрагмент).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фантазирую и мечтаю </w:t>
      </w:r>
    </w:p>
    <w:p w:rsidR="00F64DE4" w:rsidRPr="009C6063" w:rsidRDefault="009D489B">
      <w:pPr>
        <w:autoSpaceDE w:val="0"/>
        <w:autoSpaceDN w:val="0"/>
        <w:spacing w:before="166" w:after="0" w:line="271" w:lineRule="auto"/>
        <w:ind w:left="180" w:right="2448"/>
        <w:rPr>
          <w:lang w:val="ru-RU"/>
        </w:rPr>
      </w:pP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Придуманные миры и страны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Отражение в произведениях фантастики проблем реального мира. Например: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Т. В. Михеева.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«Асино лето» (фрагмент).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Крапивин.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«Голубятня на жёлтой поляне» (фрагменты).</w:t>
      </w:r>
    </w:p>
    <w:p w:rsidR="00F64DE4" w:rsidRPr="009C6063" w:rsidRDefault="009D489B">
      <w:pPr>
        <w:autoSpaceDE w:val="0"/>
        <w:autoSpaceDN w:val="0"/>
        <w:spacing w:before="38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РОССИЯ — РОДИНА МОЯ 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Родная страна во все времена сынами сильна </w:t>
      </w:r>
    </w:p>
    <w:p w:rsidR="00F64DE4" w:rsidRPr="009C6063" w:rsidRDefault="009D489B">
      <w:pPr>
        <w:autoSpaceDE w:val="0"/>
        <w:autoSpaceDN w:val="0"/>
        <w:spacing w:before="166" w:after="0" w:line="271" w:lineRule="auto"/>
        <w:ind w:left="180" w:right="2736"/>
        <w:rPr>
          <w:lang w:val="ru-RU"/>
        </w:rPr>
      </w:pP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Люди земли Русской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о выдающихся представителях русского народа. Например: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В. Мурашова.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«Афанасий Никитин» (глава «Каффа»).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Ю. М. Нагибин.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«Маленькие рассказы о большой судьбе» (глава «В школу»).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Что мы Родиной зовём </w:t>
      </w:r>
    </w:p>
    <w:p w:rsidR="00F64DE4" w:rsidRPr="009C6063" w:rsidRDefault="009D489B">
      <w:pPr>
        <w:autoSpaceDE w:val="0"/>
        <w:autoSpaceDN w:val="0"/>
        <w:spacing w:before="166" w:after="0" w:line="271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Широка страна моя родная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любовь к Родине; красоту различных уголков родной земли. Например: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Зеленин.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«Мамкин Василёк» (фрагмент).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Д. Дорофеев.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«Веретено».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Г. Распутин.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«Саяны».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Сказ о валдайских колокольчиках.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168" w:after="0" w:line="281" w:lineRule="auto"/>
        <w:ind w:right="144"/>
        <w:rPr>
          <w:lang w:val="ru-RU"/>
        </w:rPr>
      </w:pP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родной природе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Под дыханьем непогоды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ветре, морозе, грозе; отражение этих представлений в фольклоре и их развитие в русской поэзии и прозе. Например: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ветре, морозе, грозе.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Апухтин.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«Зимой».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Д. Берестов.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«Мороз».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Майков.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«Гроза».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М. Рубцов.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«Во время грозы».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298" w:right="708" w:bottom="1440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64DE4" w:rsidRPr="009C6063" w:rsidRDefault="009D489B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64DE4" w:rsidRPr="009C6063" w:rsidRDefault="009D489B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направлениям воспитательной деятельности:</w:t>
      </w:r>
    </w:p>
    <w:p w:rsidR="00F64DE4" w:rsidRPr="009C6063" w:rsidRDefault="009D489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:rsidR="00F64DE4" w:rsidRPr="009C6063" w:rsidRDefault="009D489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народам, формируемое в том числе на основе примеров из художественных произведений и фольклора;</w:t>
      </w:r>
    </w:p>
    <w:p w:rsidR="00F64DE4" w:rsidRPr="009C6063" w:rsidRDefault="009D489B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F64DE4" w:rsidRPr="009C6063" w:rsidRDefault="009D489B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эмоционально-нравственной отзывчивости, понимания и сопереживания чувствам других людей;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288" w:right="144"/>
        <w:jc w:val="center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150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F64DE4" w:rsidRPr="009C6063" w:rsidRDefault="009D489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64DE4" w:rsidRPr="009C6063" w:rsidRDefault="009D489B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F64DE4" w:rsidRPr="009C6063" w:rsidRDefault="009D489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F64DE4" w:rsidRPr="009C6063" w:rsidRDefault="009D489B">
      <w:pPr>
        <w:autoSpaceDE w:val="0"/>
        <w:autoSpaceDN w:val="0"/>
        <w:spacing w:before="32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F64DE4" w:rsidRPr="009C6063" w:rsidRDefault="009D489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(тексты) по определённому признаку;</w:t>
      </w:r>
    </w:p>
    <w:p w:rsidR="00F64DE4" w:rsidRPr="009C6063" w:rsidRDefault="009D489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:rsidR="00F64DE4" w:rsidRPr="009C6063" w:rsidRDefault="009D489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при анализе текста, делать выводы.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выполнения задания, выбирать наиболее подходящий (на основе предложенных критериев);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370" w:right="664" w:bottom="33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114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F64DE4" w:rsidRPr="009C6063" w:rsidRDefault="009D489B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F64DE4" w:rsidRPr="009C6063" w:rsidRDefault="009D489B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F64DE4" w:rsidRPr="009C6063" w:rsidRDefault="009D489B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178" w:after="0" w:line="262" w:lineRule="auto"/>
        <w:ind w:right="1008"/>
        <w:rPr>
          <w:lang w:val="ru-RU"/>
        </w:rPr>
      </w:pP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:rsidR="00F64DE4" w:rsidRPr="009C6063" w:rsidRDefault="009D489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:rsidR="00F64DE4" w:rsidRPr="009C6063" w:rsidRDefault="009D489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64DE4" w:rsidRPr="009C6063" w:rsidRDefault="009D489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334" w:right="744" w:bottom="402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10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подчиняться, самостоятельно разрешать конфликты;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64DE4" w:rsidRPr="009C6063" w:rsidRDefault="009D489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действий.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учебной задачей по анализу текстов;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ошибку, допущенную при работе с текстами;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64DE4" w:rsidRPr="009C6063" w:rsidRDefault="009D489B">
      <w:pPr>
        <w:autoSpaceDE w:val="0"/>
        <w:autoSpaceDN w:val="0"/>
        <w:spacing w:before="32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64DE4" w:rsidRPr="009C6063" w:rsidRDefault="009D489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чтения русской литературы для личного развития; для культурной самоидентификации;</w:t>
      </w:r>
    </w:p>
    <w:p w:rsidR="00F64DE4" w:rsidRPr="009C6063" w:rsidRDefault="009D489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определять позиции героев художественного текста, позицию автора художественного текста;</w:t>
      </w:r>
    </w:p>
    <w:p w:rsidR="00F64DE4" w:rsidRPr="009C6063" w:rsidRDefault="009D489B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преобразования художественных, научно-популярных и учебных текстов;</w:t>
      </w:r>
    </w:p>
    <w:p w:rsidR="00F64DE4" w:rsidRPr="009C6063" w:rsidRDefault="009D489B">
      <w:pPr>
        <w:autoSpaceDE w:val="0"/>
        <w:autoSpaceDN w:val="0"/>
        <w:spacing w:before="190" w:after="0" w:line="281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 выбирать  интересующую  литературу,  формировать и обогащать собственный круг чтения;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справочными источниками для понимания текста и получения дополнительной информации.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328" w:right="724" w:bottom="398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64" w:line="220" w:lineRule="exact"/>
        <w:rPr>
          <w:lang w:val="ru-RU"/>
        </w:rPr>
      </w:pPr>
    </w:p>
    <w:p w:rsidR="00F64DE4" w:rsidRDefault="009D489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58"/>
        <w:gridCol w:w="528"/>
        <w:gridCol w:w="1104"/>
        <w:gridCol w:w="1140"/>
        <w:gridCol w:w="806"/>
        <w:gridCol w:w="7192"/>
        <w:gridCol w:w="1020"/>
        <w:gridCol w:w="1658"/>
      </w:tblGrid>
      <w:tr w:rsidR="00F64DE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8" w:after="0" w:line="247" w:lineRule="auto"/>
              <w:ind w:left="72" w:right="528"/>
              <w:jc w:val="both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64DE4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4" w:rsidRDefault="00F64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4" w:rsidRDefault="00F64DE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4" w:rsidRDefault="00F64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4" w:rsidRDefault="00F64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4" w:rsidRDefault="00F64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4" w:rsidRDefault="00F64DE4"/>
        </w:tc>
      </w:tr>
      <w:tr w:rsidR="00F64D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F64DE4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вопроса «Что могли в детстве читать знаменитые люди, жившие много лет назад?»; </w:t>
            </w:r>
            <w:r w:rsidRPr="009C6063">
              <w:rPr>
                <w:lang w:val="ru-RU"/>
              </w:rPr>
              <w:br/>
            </w: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текста: восприятие на слух художественных произведений, которые читает учитель, понимание содержания произведения, ответы на вопросы;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 </w:t>
            </w:r>
            <w:r w:rsidRPr="009C6063">
              <w:rPr>
                <w:lang w:val="ru-RU"/>
              </w:rPr>
              <w:br/>
            </w: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чтение по ролям стихотворения;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моя семья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5F6A06" w:rsidRDefault="00F64DE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автобиографической повести К. В. Лукашевич «Моё милое детство». Поиск доказательств в тексте при ответе на вопросы; </w:t>
            </w:r>
            <w:r w:rsidRPr="009C6063">
              <w:rPr>
                <w:lang w:val="ru-RU"/>
              </w:rPr>
              <w:br/>
            </w: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проблемного вопроса: «Как защитить планету от зла?» Чтение отрывков из текста В. П. Крапивина«Голубятня на жёлтой поляне» по ролям;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5F6A0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348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</w:tr>
      <w:tr w:rsidR="00F64D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F64D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6" w:after="0" w:line="250" w:lineRule="auto"/>
              <w:ind w:right="432"/>
              <w:jc w:val="center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Родная страна </w:t>
            </w:r>
            <w:r w:rsidRPr="009C6063">
              <w:rPr>
                <w:lang w:val="ru-RU"/>
              </w:rPr>
              <w:br/>
            </w:r>
            <w:r w:rsidRPr="009C606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во все времена сынами сильна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5F6A06" w:rsidRDefault="005F6A06" w:rsidP="005F6A06">
            <w:pPr>
              <w:ind w:left="111"/>
              <w:rPr>
                <w:lang w:val="ru-RU"/>
              </w:rPr>
            </w:pPr>
            <w:r w:rsidRPr="005F6A06">
              <w:rPr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иллюстрациями к тексту: соотнесение иллюстраций с текстовым материалом;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5F6A06" w:rsidRDefault="005F6A06">
            <w:pPr>
              <w:rPr>
                <w:rFonts w:ascii="Times New Roman" w:hAnsi="Times New Roman" w:cs="Times New Roman"/>
                <w:lang w:val="ru-RU"/>
              </w:rPr>
            </w:pPr>
            <w:r w:rsidRPr="005F6A06">
              <w:rPr>
                <w:rFonts w:ascii="Times New Roman" w:hAnsi="Times New Roman" w:cs="Times New Roman"/>
                <w:sz w:val="16"/>
                <w:lang w:val="ru-RU"/>
              </w:rPr>
              <w:t xml:space="preserve">Тестирование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8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Что мы Родиной зовём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формулирование вывода после прочтения произведений подраздела;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5F6A0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текста художественного произведения: сопоставление тематически близких произведений фольклора и русской литературы; поиск в тексте олицетворения; сравнение стихотворений, объединённых одной темой;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348"/>
        </w:trPr>
        <w:tc>
          <w:tcPr>
            <w:tcW w:w="205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92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</w:tr>
      <w:tr w:rsidR="00F64DE4">
        <w:trPr>
          <w:trHeight w:hRule="exact" w:val="348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</w:tr>
      <w:tr w:rsidR="00F64DE4">
        <w:trPr>
          <w:trHeight w:hRule="exact" w:val="520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</w:tr>
    </w:tbl>
    <w:p w:rsidR="00F64DE4" w:rsidRDefault="00F64DE4">
      <w:pPr>
        <w:autoSpaceDE w:val="0"/>
        <w:autoSpaceDN w:val="0"/>
        <w:spacing w:after="0" w:line="14" w:lineRule="exact"/>
      </w:pPr>
    </w:p>
    <w:p w:rsidR="00F64DE4" w:rsidRDefault="00F64DE4">
      <w:pPr>
        <w:sectPr w:rsidR="00F64DE4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4DE4" w:rsidRDefault="00F64DE4">
      <w:pPr>
        <w:autoSpaceDE w:val="0"/>
        <w:autoSpaceDN w:val="0"/>
        <w:spacing w:after="78" w:line="220" w:lineRule="exact"/>
      </w:pPr>
    </w:p>
    <w:p w:rsidR="00F64DE4" w:rsidRDefault="009D489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91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968"/>
        <w:gridCol w:w="850"/>
        <w:gridCol w:w="1418"/>
        <w:gridCol w:w="1417"/>
        <w:gridCol w:w="1843"/>
      </w:tblGrid>
      <w:tr w:rsidR="009C6063" w:rsidTr="009C6063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  <w:p w:rsidR="009C6063" w:rsidRDefault="009C60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9C6063" w:rsidRPr="009C6063" w:rsidRDefault="009C60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063" w:rsidRDefault="009C6063" w:rsidP="009C6063">
            <w:pPr>
              <w:autoSpaceDE w:val="0"/>
              <w:autoSpaceDN w:val="0"/>
              <w:spacing w:before="98" w:after="0" w:line="271" w:lineRule="auto"/>
              <w:ind w:right="175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  <w:p w:rsidR="009C6063" w:rsidRDefault="009C6063" w:rsidP="009C6063">
            <w:pPr>
              <w:autoSpaceDE w:val="0"/>
              <w:autoSpaceDN w:val="0"/>
              <w:spacing w:before="98" w:after="0" w:line="271" w:lineRule="auto"/>
              <w:ind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9C6063" w:rsidRPr="009C6063" w:rsidRDefault="009C6063" w:rsidP="009C6063">
            <w:pPr>
              <w:autoSpaceDE w:val="0"/>
              <w:autoSpaceDN w:val="0"/>
              <w:spacing w:before="98" w:after="0" w:line="271" w:lineRule="auto"/>
              <w:ind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C6063" w:rsidTr="009C6063">
        <w:trPr>
          <w:trHeight w:hRule="exact" w:val="132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63" w:rsidRDefault="009C6063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63" w:rsidRDefault="009C606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63" w:rsidRDefault="009C606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63" w:rsidRDefault="009C606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63" w:rsidRDefault="009C6063"/>
        </w:tc>
      </w:tr>
      <w:tr w:rsidR="002E0F1B" w:rsidTr="002A7B5C">
        <w:trPr>
          <w:trHeight w:val="22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pStyle w:val="a9"/>
              <w:spacing w:line="23" w:lineRule="atLeast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A7B5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Я и книги.</w:t>
            </w:r>
            <w:r w:rsidRPr="002A7B5C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</w:p>
          <w:p w:rsidR="002E0F1B" w:rsidRPr="002A7B5C" w:rsidRDefault="002E0F1B" w:rsidP="00493D13">
            <w:pPr>
              <w:pStyle w:val="a9"/>
              <w:spacing w:line="23" w:lineRule="atLeas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Д. Н. Мамин-Сибиряк. «Из далёкого прошлого» (глава «Книжка с картинками»).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E0F1B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Pr="002A7B5C" w:rsidRDefault="002E0F1B" w:rsidP="00493D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Испокон века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  <w:t xml:space="preserve">книга </w:t>
            </w:r>
            <w:r w:rsidRPr="002A7B5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растит человека.</w:t>
            </w: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И.А. Гончаров Фрегат «Паллада»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E0F1B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Pr="00710146" w:rsidRDefault="002E0F1B" w:rsidP="00493D13">
            <w:pPr>
              <w:shd w:val="clear" w:color="auto" w:fill="FFFFFF"/>
              <w:spacing w:after="0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2A7B5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С. Т. Аксаков. «Детские годы Багрова-внука» (фрагмент главы «Последовательные воспоминания»).</w:t>
            </w: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0146">
              <w:rPr>
                <w:rFonts w:ascii="Times New Roman" w:hAnsi="Times New Roman"/>
                <w:sz w:val="24"/>
                <w:szCs w:val="24"/>
              </w:rPr>
              <w:t>С. Т. Григорьев. «Детство Суворова» 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E0F1B" w:rsidTr="002A7B5C">
        <w:trPr>
          <w:trHeight w:val="2222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shd w:val="clear" w:color="auto" w:fill="FFFFFF"/>
              <w:spacing w:after="0"/>
              <w:ind w:right="-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Я взрослею.</w:t>
            </w:r>
          </w:p>
          <w:p w:rsidR="002E0F1B" w:rsidRPr="002E0F1B" w:rsidRDefault="002E0F1B" w:rsidP="00493D13">
            <w:pPr>
              <w:shd w:val="clear" w:color="auto" w:fill="FFFFFF"/>
              <w:spacing w:after="0"/>
              <w:ind w:right="-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Скромность красит человека. </w:t>
            </w:r>
            <w:r w:rsidRPr="002E0F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Л.Л. Яхнин «Храбрец»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E0F1B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Pr="002A7B5C" w:rsidRDefault="002E0F1B" w:rsidP="00493D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И. П. Токмакова. «Разговор татарника и спорыша».</w:t>
            </w:r>
          </w:p>
          <w:p w:rsidR="002E0F1B" w:rsidRPr="002A7B5C" w:rsidRDefault="002E0F1B" w:rsidP="00493D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Е. В. Клюев. «Шагом марш».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5F6A06" w:rsidP="00493D13"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E0F1B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Pr="002A7B5C" w:rsidRDefault="002E0F1B" w:rsidP="00493D13">
            <w:pPr>
              <w:shd w:val="clear" w:color="auto" w:fill="FFFFFF"/>
              <w:ind w:right="-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Любовь всё побеждает. Б. П. Екимов «Ночь исцеления». И.А. Мазнин « Летний вечер»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5F6A06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E0F1B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Pr="002A7B5C" w:rsidRDefault="002E0F1B" w:rsidP="00493D13">
            <w:pPr>
              <w:spacing w:after="0"/>
              <w:rPr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Я и моя семья. Такое разное детство.</w:t>
            </w:r>
            <w:r w:rsidRPr="002A7B5C">
              <w:rPr>
                <w:lang w:val="ru-RU"/>
              </w:rPr>
              <w:t xml:space="preserve"> </w:t>
            </w:r>
          </w:p>
          <w:p w:rsidR="002E0F1B" w:rsidRPr="002A7B5C" w:rsidRDefault="002E0F1B" w:rsidP="00493D1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К. В. Лукашевич. «Моё милое детство» 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F6A06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2A7B5C" w:rsidRDefault="005F6A06" w:rsidP="00493D13">
            <w:pPr>
              <w:shd w:val="clear" w:color="auto" w:fill="FFFFFF"/>
              <w:spacing w:after="0"/>
              <w:ind w:right="-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М. В. Водопьянов. «Полярный лётчик (главы «Маленький мир», «Мой первый «полет»).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6A06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2A7B5C" w:rsidRDefault="005F6A06" w:rsidP="00493D13">
            <w:pPr>
              <w:pStyle w:val="a9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Е. Н. Верейская. «Три девочки» 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6A06" w:rsidTr="002A7B5C">
        <w:trPr>
          <w:trHeight w:val="22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710146" w:rsidRDefault="005F6A06" w:rsidP="00493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Я фантазирую и мечтаю. Придуманные миры и страны.</w:t>
            </w:r>
            <w:r w:rsidRPr="002A7B5C">
              <w:rPr>
                <w:lang w:val="ru-RU"/>
              </w:rPr>
              <w:t xml:space="preserve"> </w:t>
            </w: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Т. В. Михеева. «Асино лето» (фрагмент). </w:t>
            </w:r>
            <w:r w:rsidRPr="00710146">
              <w:rPr>
                <w:rFonts w:ascii="Times New Roman" w:hAnsi="Times New Roman"/>
                <w:sz w:val="24"/>
                <w:szCs w:val="24"/>
              </w:rPr>
              <w:t>В. П. Крапивин. «Голубятня на желтой поляне» (фрагменты).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6A06" w:rsidTr="002A7B5C">
        <w:trPr>
          <w:trHeight w:val="2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710146" w:rsidRDefault="005F6A06" w:rsidP="00493D13">
            <w:pPr>
              <w:rPr>
                <w:rFonts w:ascii="Times New Roman" w:hAnsi="Times New Roman"/>
                <w:sz w:val="24"/>
                <w:szCs w:val="24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Люди земли Русской. Е. В. Мурашова. «Афанасий Никитин» (глава «Каффа»). К.И.КУнин «За три моря. </w:t>
            </w:r>
            <w:r w:rsidRPr="0071014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утешествие Афанасия Никитина». А</w:t>
            </w:r>
            <w:r w:rsidRPr="00710146">
              <w:rPr>
                <w:rFonts w:ascii="Times New Roman" w:hAnsi="Times New Roman"/>
                <w:sz w:val="24"/>
                <w:szCs w:val="24"/>
              </w:rPr>
              <w:t>фанасий Никитин «Хождение за три моря»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F6A06" w:rsidTr="002A7B5C">
        <w:trPr>
          <w:trHeight w:val="2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2A7B5C" w:rsidRDefault="005F6A06" w:rsidP="00493D1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Люди земли Русской. В.А.Гагарин «Мой брат Юрий» </w:t>
            </w:r>
          </w:p>
          <w:p w:rsidR="005F6A06" w:rsidRPr="002A7B5C" w:rsidRDefault="005F6A06" w:rsidP="00493D1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Ю.А.Гагарин «Сто восемь минут».</w:t>
            </w:r>
          </w:p>
          <w:p w:rsidR="005F6A06" w:rsidRPr="002A7B5C" w:rsidRDefault="005F6A06" w:rsidP="00493D1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Г.С.Титов «Наш Гагарин»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5F6A06" w:rsidRDefault="005F6A0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5F6A06" w:rsidRDefault="005F6A06">
            <w:pPr>
              <w:rPr>
                <w:lang w:val="ru-RU"/>
              </w:rPr>
            </w:pPr>
            <w:r>
              <w:rPr>
                <w:lang w:val="ru-RU"/>
              </w:rPr>
              <w:t xml:space="preserve">Тестирование </w:t>
            </w:r>
          </w:p>
        </w:tc>
      </w:tr>
      <w:tr w:rsidR="005F6A06" w:rsidTr="002A7B5C">
        <w:trPr>
          <w:trHeight w:val="2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2A7B5C" w:rsidRDefault="005F6A06" w:rsidP="00493D13">
            <w:pPr>
              <w:spacing w:after="0"/>
              <w:ind w:left="242" w:hanging="2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Что</w:t>
            </w:r>
            <w:r w:rsidRPr="002A7B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мы</w:t>
            </w:r>
            <w:r w:rsidRPr="002A7B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Родиной</w:t>
            </w:r>
            <w:r w:rsidRPr="002A7B5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зовём. Широка страна моя родная. </w:t>
            </w:r>
          </w:p>
          <w:p w:rsidR="005F6A06" w:rsidRPr="002A7B5C" w:rsidRDefault="005F6A06" w:rsidP="00493D13">
            <w:pPr>
              <w:spacing w:after="0"/>
              <w:ind w:left="242" w:hanging="24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</w:t>
            </w:r>
            <w:r w:rsidRPr="002A7B5C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Д.</w:t>
            </w:r>
            <w:r w:rsidRPr="002A7B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Дорофеев.</w:t>
            </w:r>
            <w:r w:rsidRPr="002A7B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«Веретено», «Сказ о валдайских колокольчиках».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6A06" w:rsidTr="002A7B5C">
        <w:trPr>
          <w:trHeight w:val="2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2A7B5C" w:rsidRDefault="005F6A06" w:rsidP="00493D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М.Я Бородицкая « В гостях у лесника». Г.Я Снегирёв «Карликовая берёзка»</w:t>
            </w:r>
          </w:p>
          <w:p w:rsidR="005F6A06" w:rsidRPr="00710146" w:rsidRDefault="005F6A06" w:rsidP="00493D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0146">
              <w:rPr>
                <w:rFonts w:ascii="Times New Roman" w:hAnsi="Times New Roman"/>
                <w:sz w:val="24"/>
                <w:szCs w:val="24"/>
              </w:rPr>
              <w:t>В. Г. Распутин. «Саяны».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6A06" w:rsidTr="002A7B5C">
        <w:trPr>
          <w:trHeight w:val="2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 w:rsidP="00493D13">
            <w:pPr>
              <w:shd w:val="clear" w:color="auto" w:fill="FFFFFF"/>
              <w:spacing w:after="0"/>
              <w:ind w:right="-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родной природе. </w:t>
            </w:r>
          </w:p>
          <w:p w:rsidR="005F6A06" w:rsidRPr="00710146" w:rsidRDefault="005F6A06" w:rsidP="00493D13">
            <w:pPr>
              <w:shd w:val="clear" w:color="auto" w:fill="FFFFFF"/>
              <w:spacing w:after="0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Мороз невелик, да стоять не велит. Загадки и пословицы. Отрывки из русской народной сказки «Морозко»,В.Ф.Одоевский «Мороз Иванович», В. Д. Берестов. </w:t>
            </w:r>
            <w:r w:rsidRPr="00710146">
              <w:rPr>
                <w:rFonts w:ascii="Times New Roman" w:hAnsi="Times New Roman"/>
                <w:sz w:val="24"/>
                <w:szCs w:val="24"/>
              </w:rPr>
              <w:t>«Мороз»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5F6A06" w:rsidRDefault="005F6A06">
            <w:pPr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5F6A06" w:rsidRPr="00C33180" w:rsidTr="002E0F1B">
        <w:trPr>
          <w:trHeight w:val="2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  <w:r>
              <w:rPr>
                <w:lang w:val="ru-RU"/>
              </w:rPr>
              <w:t>Промежуточная аттестация. Зачёт за курс 4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3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33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9C6063" w:rsidRDefault="005F6A06" w:rsidP="009C6063">
            <w:pPr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 xml:space="preserve">Зачет </w:t>
            </w:r>
          </w:p>
        </w:tc>
      </w:tr>
      <w:tr w:rsidR="005F6A06" w:rsidRPr="00C33180" w:rsidTr="002E0F1B">
        <w:trPr>
          <w:trHeight w:val="2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3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2A7B5C" w:rsidRDefault="005F6A06" w:rsidP="002A7B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На небе стукнет, на земле слышно. Загадки и пословицы. М.М.Зощенко «Гроза», А.А. Блок « Перед грозой», «После грозы».</w:t>
            </w:r>
          </w:p>
          <w:p w:rsidR="005F6A06" w:rsidRPr="002E0F1B" w:rsidRDefault="005F6A06">
            <w:pPr>
              <w:rPr>
                <w:lang w:val="ru-RU"/>
              </w:rPr>
            </w:pPr>
            <w:r w:rsidRPr="002E0F1B">
              <w:rPr>
                <w:rFonts w:ascii="Times New Roman" w:hAnsi="Times New Roman"/>
                <w:sz w:val="24"/>
                <w:szCs w:val="24"/>
                <w:lang w:val="ru-RU"/>
              </w:rPr>
              <w:t>Ветер, ветер, ты могуч… Загадки и пословицы .В.А. Солоухин «Ветер»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3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33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6A06" w:rsidRPr="00C33180" w:rsidTr="009C6063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9C6063" w:rsidRDefault="005F6A0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9C6063" w:rsidRDefault="005F6A0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9C6063" w:rsidRDefault="005F6A0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</w:p>
        </w:tc>
      </w:tr>
    </w:tbl>
    <w:p w:rsidR="00F64DE4" w:rsidRPr="00C33180" w:rsidRDefault="00F64DE4">
      <w:pPr>
        <w:autoSpaceDE w:val="0"/>
        <w:autoSpaceDN w:val="0"/>
        <w:spacing w:after="0" w:line="14" w:lineRule="exact"/>
        <w:rPr>
          <w:lang w:val="ru-RU"/>
        </w:rPr>
      </w:pPr>
    </w:p>
    <w:p w:rsidR="00F64DE4" w:rsidRPr="00C33180" w:rsidRDefault="00F64DE4">
      <w:pPr>
        <w:rPr>
          <w:lang w:val="ru-RU"/>
        </w:rPr>
        <w:sectPr w:rsidR="00F64DE4" w:rsidRPr="00C3318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DE4" w:rsidRPr="00C33180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Default="009D489B">
      <w:pPr>
        <w:autoSpaceDE w:val="0"/>
        <w:autoSpaceDN w:val="0"/>
        <w:spacing w:after="0" w:line="230" w:lineRule="auto"/>
      </w:pPr>
      <w:r w:rsidRPr="00C33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ОБРАЗОВАТЕЛЬНОГО ПРОЦЕССА </w:t>
      </w:r>
    </w:p>
    <w:p w:rsidR="00F64DE4" w:rsidRDefault="009D489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64DE4" w:rsidRPr="009C6063" w:rsidRDefault="009D489B"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на русском родном языке. 4 класс. Учебное пособие для общеобразовательных организаций Автор(ы): Александрова О.М.; </w:t>
      </w:r>
      <w:r w:rsidR="009C6063"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Беляева Н. В.; </w:t>
      </w:r>
      <w:r w:rsidR="009C6063">
        <w:rPr>
          <w:rFonts w:ascii="Times New Roman" w:eastAsia="Times New Roman" w:hAnsi="Times New Roman"/>
          <w:color w:val="000000"/>
          <w:sz w:val="24"/>
          <w:lang w:val="ru-RU"/>
        </w:rPr>
        <w:t>Кузнецова М.И.</w:t>
      </w:r>
      <w:r w:rsidRPr="009C6063">
        <w:rPr>
          <w:lang w:val="ru-RU"/>
        </w:rPr>
        <w:br/>
      </w:r>
      <w:r w:rsidRPr="009C6063">
        <w:rPr>
          <w:lang w:val="ru-RU"/>
        </w:rPr>
        <w:br/>
      </w:r>
      <w:r w:rsidRPr="009C6063">
        <w:rPr>
          <w:lang w:val="ru-RU"/>
        </w:rPr>
        <w:br/>
      </w:r>
    </w:p>
    <w:p w:rsidR="00F64DE4" w:rsidRPr="009C6063" w:rsidRDefault="009D489B">
      <w:pPr>
        <w:autoSpaceDE w:val="0"/>
        <w:autoSpaceDN w:val="0"/>
        <w:spacing w:before="264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64DE4" w:rsidRPr="009C6063" w:rsidRDefault="009D489B">
      <w:pPr>
        <w:autoSpaceDE w:val="0"/>
        <w:autoSpaceDN w:val="0"/>
        <w:spacing w:before="168" w:after="0" w:line="271" w:lineRule="auto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Аннотация к книге "Литературное чтение на родном русском языке. 4 класс. Поурочные разработки к УМК О.М. Александровой"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Подробнее: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labirint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/836713/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64DE4" w:rsidRPr="009C6063" w:rsidRDefault="009D489B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64DE4" w:rsidRPr="009C6063" w:rsidRDefault="009D489B">
      <w:pPr>
        <w:autoSpaceDE w:val="0"/>
        <w:autoSpaceDN w:val="0"/>
        <w:spacing w:before="346" w:after="0" w:line="302" w:lineRule="auto"/>
        <w:ind w:right="4752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демонстрационное оборудование</w:t>
      </w:r>
    </w:p>
    <w:p w:rsidR="00F64DE4" w:rsidRPr="009C6063" w:rsidRDefault="009D489B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презентации, видео, источники информации</w:t>
      </w:r>
    </w:p>
    <w:sectPr w:rsidR="00F64DE4" w:rsidRPr="009C606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0D568A"/>
    <w:multiLevelType w:val="multilevel"/>
    <w:tmpl w:val="7C82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A7B5C"/>
    <w:rsid w:val="002E0F1B"/>
    <w:rsid w:val="00326F90"/>
    <w:rsid w:val="005F6A06"/>
    <w:rsid w:val="00726CB1"/>
    <w:rsid w:val="007842A7"/>
    <w:rsid w:val="009C6063"/>
    <w:rsid w:val="009D489B"/>
    <w:rsid w:val="00AA1D8D"/>
    <w:rsid w:val="00B47730"/>
    <w:rsid w:val="00C33180"/>
    <w:rsid w:val="00CB0664"/>
    <w:rsid w:val="00D975C1"/>
    <w:rsid w:val="00F64DE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53376-D43C-453B-9150-8F33F102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4820</Words>
  <Characters>27478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4</cp:revision>
  <dcterms:created xsi:type="dcterms:W3CDTF">2022-09-24T03:10:00Z</dcterms:created>
  <dcterms:modified xsi:type="dcterms:W3CDTF">2022-09-24T03:15:00Z</dcterms:modified>
</cp:coreProperties>
</file>