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94" w:rsidRDefault="00882394">
      <w:pPr>
        <w:autoSpaceDE w:val="0"/>
        <w:autoSpaceDN w:val="0"/>
        <w:spacing w:after="78" w:line="220" w:lineRule="exact"/>
      </w:pPr>
    </w:p>
    <w:p w:rsidR="00882394" w:rsidRPr="00BB66F2" w:rsidRDefault="00BB66F2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82394" w:rsidRPr="00BB66F2" w:rsidRDefault="00BB66F2">
      <w:pPr>
        <w:autoSpaceDE w:val="0"/>
        <w:autoSpaceDN w:val="0"/>
        <w:spacing w:before="670" w:after="0" w:line="230" w:lineRule="auto"/>
        <w:ind w:right="2530"/>
        <w:jc w:val="right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882394" w:rsidRPr="00BB66F2" w:rsidRDefault="00BB66F2">
      <w:pPr>
        <w:autoSpaceDE w:val="0"/>
        <w:autoSpaceDN w:val="0"/>
        <w:spacing w:before="670" w:after="0" w:line="230" w:lineRule="auto"/>
        <w:ind w:left="2502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МКУ " Управление образования Енисейского района"</w:t>
      </w:r>
    </w:p>
    <w:p w:rsidR="00882394" w:rsidRDefault="00BB66F2">
      <w:pPr>
        <w:autoSpaceDE w:val="0"/>
        <w:autoSpaceDN w:val="0"/>
        <w:spacing w:before="670" w:after="1376" w:line="230" w:lineRule="auto"/>
        <w:ind w:right="3382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Озерновская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22"/>
        <w:gridCol w:w="3520"/>
        <w:gridCol w:w="3260"/>
      </w:tblGrid>
      <w:tr w:rsidR="00882394">
        <w:trPr>
          <w:trHeight w:hRule="exact" w:val="274"/>
        </w:trPr>
        <w:tc>
          <w:tcPr>
            <w:tcW w:w="3122" w:type="dxa"/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48" w:after="0" w:line="230" w:lineRule="auto"/>
              <w:ind w:left="3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882394">
        <w:trPr>
          <w:trHeight w:hRule="exact" w:val="200"/>
        </w:trPr>
        <w:tc>
          <w:tcPr>
            <w:tcW w:w="3122" w:type="dxa"/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поУВР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882394">
        <w:trPr>
          <w:trHeight w:hRule="exact" w:val="400"/>
        </w:trPr>
        <w:tc>
          <w:tcPr>
            <w:tcW w:w="3122" w:type="dxa"/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520" w:type="dxa"/>
            <w:vMerge w:val="restart"/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882394">
        <w:trPr>
          <w:trHeight w:hRule="exact" w:val="116"/>
        </w:trPr>
        <w:tc>
          <w:tcPr>
            <w:tcW w:w="3122" w:type="dxa"/>
            <w:vMerge w:val="restart"/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______________Михалева Н.А.</w:t>
            </w:r>
          </w:p>
        </w:tc>
        <w:tc>
          <w:tcPr>
            <w:tcW w:w="3429" w:type="dxa"/>
            <w:vMerge/>
          </w:tcPr>
          <w:p w:rsidR="00882394" w:rsidRDefault="00882394"/>
        </w:tc>
        <w:tc>
          <w:tcPr>
            <w:tcW w:w="3429" w:type="dxa"/>
            <w:vMerge/>
          </w:tcPr>
          <w:p w:rsidR="00882394" w:rsidRDefault="00882394"/>
        </w:tc>
      </w:tr>
      <w:tr w:rsidR="00882394">
        <w:trPr>
          <w:trHeight w:hRule="exact" w:val="304"/>
        </w:trPr>
        <w:tc>
          <w:tcPr>
            <w:tcW w:w="3429" w:type="dxa"/>
            <w:vMerge/>
          </w:tcPr>
          <w:p w:rsidR="00882394" w:rsidRDefault="00882394"/>
        </w:tc>
        <w:tc>
          <w:tcPr>
            <w:tcW w:w="3520" w:type="dxa"/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78" w:after="0" w:line="230" w:lineRule="auto"/>
              <w:ind w:left="3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№01-04-382</w:t>
            </w:r>
          </w:p>
        </w:tc>
      </w:tr>
      <w:tr w:rsidR="00882394">
        <w:trPr>
          <w:trHeight w:hRule="exact" w:val="300"/>
        </w:trPr>
        <w:tc>
          <w:tcPr>
            <w:tcW w:w="3122" w:type="dxa"/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520" w:type="dxa"/>
            <w:vMerge w:val="restart"/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94" w:after="0" w:line="230" w:lineRule="auto"/>
              <w:ind w:left="3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882394">
        <w:trPr>
          <w:trHeight w:hRule="exact" w:val="384"/>
        </w:trPr>
        <w:tc>
          <w:tcPr>
            <w:tcW w:w="3122" w:type="dxa"/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9" w:type="dxa"/>
            <w:vMerge/>
          </w:tcPr>
          <w:p w:rsidR="00882394" w:rsidRDefault="00882394"/>
        </w:tc>
        <w:tc>
          <w:tcPr>
            <w:tcW w:w="3429" w:type="dxa"/>
            <w:vMerge/>
          </w:tcPr>
          <w:p w:rsidR="00882394" w:rsidRDefault="00882394"/>
        </w:tc>
      </w:tr>
    </w:tbl>
    <w:p w:rsidR="00882394" w:rsidRDefault="00BB66F2">
      <w:pPr>
        <w:autoSpaceDE w:val="0"/>
        <w:autoSpaceDN w:val="0"/>
        <w:spacing w:before="978" w:after="0" w:line="230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882394" w:rsidRDefault="00BB66F2">
      <w:pPr>
        <w:autoSpaceDE w:val="0"/>
        <w:autoSpaceDN w:val="0"/>
        <w:spacing w:before="70" w:after="0" w:line="230" w:lineRule="auto"/>
        <w:ind w:right="441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3764405)</w:t>
      </w:r>
    </w:p>
    <w:p w:rsidR="00882394" w:rsidRDefault="00BB66F2">
      <w:pPr>
        <w:autoSpaceDE w:val="0"/>
        <w:autoSpaceDN w:val="0"/>
        <w:spacing w:before="166" w:after="0" w:line="230" w:lineRule="auto"/>
        <w:ind w:right="401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882394" w:rsidRDefault="00BB66F2">
      <w:pPr>
        <w:autoSpaceDE w:val="0"/>
        <w:autoSpaceDN w:val="0"/>
        <w:spacing w:before="70" w:after="0" w:line="230" w:lineRule="auto"/>
        <w:ind w:right="4464"/>
        <w:jc w:val="right"/>
      </w:pPr>
      <w:r>
        <w:rPr>
          <w:rFonts w:ascii="Times New Roman" w:eastAsia="Times New Roman" w:hAnsi="Times New Roman"/>
          <w:color w:val="000000"/>
          <w:sz w:val="24"/>
        </w:rPr>
        <w:t>«Музыка»</w:t>
      </w:r>
    </w:p>
    <w:p w:rsidR="00882394" w:rsidRDefault="00BB66F2">
      <w:pPr>
        <w:autoSpaceDE w:val="0"/>
        <w:autoSpaceDN w:val="0"/>
        <w:spacing w:before="670" w:after="0" w:line="230" w:lineRule="auto"/>
        <w:ind w:right="273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882394" w:rsidRDefault="00BB66F2">
      <w:pPr>
        <w:autoSpaceDE w:val="0"/>
        <w:autoSpaceDN w:val="0"/>
        <w:spacing w:before="70" w:after="0" w:line="230" w:lineRule="auto"/>
        <w:ind w:right="3616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882394" w:rsidRDefault="00BB66F2">
      <w:pPr>
        <w:autoSpaceDE w:val="0"/>
        <w:autoSpaceDN w:val="0"/>
        <w:spacing w:before="2112" w:after="0" w:line="230" w:lineRule="auto"/>
        <w:ind w:right="34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Елисеева Людмила Юрьевна</w:t>
      </w:r>
    </w:p>
    <w:p w:rsidR="00882394" w:rsidRPr="000C27D5" w:rsidRDefault="000C27D5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="00BB66F2" w:rsidRPr="000C27D5">
        <w:rPr>
          <w:rFonts w:ascii="Times New Roman" w:eastAsia="Times New Roman" w:hAnsi="Times New Roman"/>
          <w:color w:val="000000"/>
          <w:sz w:val="24"/>
          <w:lang w:val="ru-RU"/>
        </w:rPr>
        <w:t>читель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музыки</w:t>
      </w:r>
    </w:p>
    <w:p w:rsidR="00882394" w:rsidRPr="00BB66F2" w:rsidRDefault="00882394">
      <w:pPr>
        <w:rPr>
          <w:lang w:val="ru-RU"/>
        </w:rPr>
        <w:sectPr w:rsidR="00882394" w:rsidRPr="00BB66F2">
          <w:pgSz w:w="11900" w:h="16840"/>
          <w:pgMar w:top="298" w:right="874" w:bottom="1440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882394" w:rsidRPr="000C27D5" w:rsidRDefault="00882394">
      <w:pPr>
        <w:autoSpaceDE w:val="0"/>
        <w:autoSpaceDN w:val="0"/>
        <w:spacing w:after="78" w:line="220" w:lineRule="exact"/>
        <w:rPr>
          <w:lang w:val="ru-RU"/>
        </w:rPr>
      </w:pPr>
    </w:p>
    <w:p w:rsidR="00882394" w:rsidRPr="000C27D5" w:rsidRDefault="000C27D5">
      <w:pPr>
        <w:autoSpaceDE w:val="0"/>
        <w:autoSpaceDN w:val="0"/>
        <w:spacing w:after="0" w:line="230" w:lineRule="auto"/>
        <w:ind w:right="3672"/>
        <w:jc w:val="right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с. Озерное</w:t>
      </w:r>
      <w:r w:rsidR="00BB66F2"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882394" w:rsidRPr="00BB66F2" w:rsidRDefault="00882394">
      <w:pPr>
        <w:rPr>
          <w:lang w:val="ru-RU"/>
        </w:rPr>
        <w:sectPr w:rsidR="00882394" w:rsidRPr="00BB66F2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882394" w:rsidRPr="00BB66F2" w:rsidRDefault="00882394">
      <w:pPr>
        <w:autoSpaceDE w:val="0"/>
        <w:autoSpaceDN w:val="0"/>
        <w:spacing w:after="78" w:line="220" w:lineRule="exact"/>
        <w:rPr>
          <w:lang w:val="ru-RU"/>
        </w:rPr>
      </w:pPr>
    </w:p>
    <w:p w:rsidR="00882394" w:rsidRPr="00BB66F2" w:rsidRDefault="00BB66F2">
      <w:pPr>
        <w:autoSpaceDE w:val="0"/>
        <w:autoSpaceDN w:val="0"/>
        <w:spacing w:after="0" w:line="230" w:lineRule="auto"/>
        <w:rPr>
          <w:lang w:val="ru-RU"/>
        </w:rPr>
      </w:pP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82394" w:rsidRPr="00BB66F2" w:rsidRDefault="00BB66F2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882394" w:rsidRPr="00BB66F2" w:rsidRDefault="00BB66F2">
      <w:pPr>
        <w:autoSpaceDE w:val="0"/>
        <w:autoSpaceDN w:val="0"/>
        <w:spacing w:before="262" w:after="0" w:line="230" w:lineRule="auto"/>
        <w:rPr>
          <w:lang w:val="ru-RU"/>
        </w:rPr>
      </w:pP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882394" w:rsidRPr="00BB66F2" w:rsidRDefault="00BB66F2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882394" w:rsidRPr="00BB66F2" w:rsidRDefault="00BB66F2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882394" w:rsidRPr="00BB66F2" w:rsidRDefault="00BB66F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мировоззрения предков, передаваемую музыкой не только через сознание, но и на более глубоком </w:t>
      </w:r>
      <w:proofErr w:type="gram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одсознательном — уровне.</w:t>
      </w:r>
    </w:p>
    <w:p w:rsidR="00882394" w:rsidRPr="00BB66F2" w:rsidRDefault="00BB66F2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882394" w:rsidRPr="00BB66F2" w:rsidRDefault="00BB66F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</w:t>
      </w:r>
      <w:proofErr w:type="gram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образом</w:t>
      </w:r>
      <w:proofErr w:type="gram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882394" w:rsidRPr="00BB66F2" w:rsidRDefault="00BB66F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882394" w:rsidRPr="00BB66F2" w:rsidRDefault="00BB66F2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882394" w:rsidRPr="00BB66F2" w:rsidRDefault="00BB66F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  <w:proofErr w:type="gramEnd"/>
    </w:p>
    <w:p w:rsidR="00882394" w:rsidRPr="00BB66F2" w:rsidRDefault="00882394">
      <w:pPr>
        <w:rPr>
          <w:lang w:val="ru-RU"/>
        </w:rPr>
        <w:sectPr w:rsidR="00882394" w:rsidRPr="00BB66F2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82394" w:rsidRPr="00BB66F2" w:rsidRDefault="00882394">
      <w:pPr>
        <w:autoSpaceDE w:val="0"/>
        <w:autoSpaceDN w:val="0"/>
        <w:spacing w:after="78" w:line="220" w:lineRule="exact"/>
        <w:rPr>
          <w:lang w:val="ru-RU"/>
        </w:rPr>
      </w:pPr>
    </w:p>
    <w:p w:rsidR="00882394" w:rsidRPr="00BB66F2" w:rsidRDefault="00BB66F2">
      <w:pPr>
        <w:autoSpaceDE w:val="0"/>
        <w:autoSpaceDN w:val="0"/>
        <w:spacing w:after="0" w:line="281" w:lineRule="auto"/>
        <w:ind w:left="420"/>
        <w:rPr>
          <w:lang w:val="ru-RU"/>
        </w:rPr>
      </w:pPr>
      <w:proofErr w:type="gram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</w:t>
      </w:r>
      <w:proofErr w:type="gram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Примерной программой воспитания (</w:t>
      </w:r>
      <w:proofErr w:type="gram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одобрена</w:t>
      </w:r>
      <w:proofErr w:type="gram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882394" w:rsidRPr="00BB66F2" w:rsidRDefault="00BB66F2">
      <w:pPr>
        <w:autoSpaceDE w:val="0"/>
        <w:autoSpaceDN w:val="0"/>
        <w:spacing w:before="190" w:after="0"/>
        <w:ind w:left="420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882394" w:rsidRPr="00BB66F2" w:rsidRDefault="00BB66F2">
      <w:pPr>
        <w:autoSpaceDE w:val="0"/>
        <w:autoSpaceDN w:val="0"/>
        <w:spacing w:before="324" w:after="0" w:line="230" w:lineRule="auto"/>
        <w:rPr>
          <w:lang w:val="ru-RU"/>
        </w:rPr>
      </w:pP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882394" w:rsidRPr="00BB66F2" w:rsidRDefault="00BB66F2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BB66F2">
        <w:rPr>
          <w:lang w:val="ru-RU"/>
        </w:rPr>
        <w:br/>
      </w: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882394" w:rsidRPr="00BB66F2" w:rsidRDefault="00BB66F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B66F2">
        <w:rPr>
          <w:lang w:val="ru-RU"/>
        </w:rPr>
        <w:tab/>
      </w:r>
      <w:proofErr w:type="gram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882394" w:rsidRPr="00BB66F2" w:rsidRDefault="00BB66F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882394" w:rsidRPr="00BB66F2" w:rsidRDefault="00BB66F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882394" w:rsidRPr="00BB66F2" w:rsidRDefault="00BB66F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882394" w:rsidRPr="00BB66F2" w:rsidRDefault="00882394">
      <w:pPr>
        <w:rPr>
          <w:lang w:val="ru-RU"/>
        </w:rPr>
        <w:sectPr w:rsidR="00882394" w:rsidRPr="00BB66F2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882394" w:rsidRPr="00BB66F2" w:rsidRDefault="00882394">
      <w:pPr>
        <w:autoSpaceDE w:val="0"/>
        <w:autoSpaceDN w:val="0"/>
        <w:spacing w:after="66" w:line="220" w:lineRule="exact"/>
        <w:rPr>
          <w:lang w:val="ru-RU"/>
        </w:rPr>
      </w:pPr>
    </w:p>
    <w:p w:rsidR="00882394" w:rsidRPr="00BB66F2" w:rsidRDefault="00BB66F2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proofErr w:type="gram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  <w:proofErr w:type="gramEnd"/>
    </w:p>
    <w:p w:rsidR="00882394" w:rsidRPr="00BB66F2" w:rsidRDefault="00BB66F2">
      <w:pPr>
        <w:autoSpaceDE w:val="0"/>
        <w:autoSpaceDN w:val="0"/>
        <w:spacing w:before="70" w:after="0"/>
        <w:ind w:firstLine="180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882394" w:rsidRPr="00BB66F2" w:rsidRDefault="00BB66F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BB66F2">
        <w:rPr>
          <w:lang w:val="ru-RU"/>
        </w:rPr>
        <w:tab/>
      </w:r>
      <w:proofErr w:type="gram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модуль № 4 «Европейская классическая музыка»;</w:t>
      </w:r>
      <w:proofErr w:type="gram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882394" w:rsidRPr="00BB66F2" w:rsidRDefault="00BB66F2">
      <w:pPr>
        <w:autoSpaceDE w:val="0"/>
        <w:autoSpaceDN w:val="0"/>
        <w:spacing w:before="264" w:after="0" w:line="230" w:lineRule="auto"/>
        <w:rPr>
          <w:lang w:val="ru-RU"/>
        </w:rPr>
      </w:pP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882394" w:rsidRPr="00BB66F2" w:rsidRDefault="00BB66F2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ючительно.</w:t>
      </w:r>
    </w:p>
    <w:p w:rsidR="00882394" w:rsidRPr="00BB66F2" w:rsidRDefault="00BB66F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  <w:proofErr w:type="gramEnd"/>
    </w:p>
    <w:p w:rsidR="00882394" w:rsidRPr="00BB66F2" w:rsidRDefault="00882394">
      <w:pPr>
        <w:rPr>
          <w:lang w:val="ru-RU"/>
        </w:rPr>
        <w:sectPr w:rsidR="00882394" w:rsidRPr="00BB66F2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882394" w:rsidRPr="00BB66F2" w:rsidRDefault="00882394">
      <w:pPr>
        <w:autoSpaceDE w:val="0"/>
        <w:autoSpaceDN w:val="0"/>
        <w:spacing w:after="78" w:line="220" w:lineRule="exact"/>
        <w:rPr>
          <w:lang w:val="ru-RU"/>
        </w:rPr>
      </w:pPr>
    </w:p>
    <w:p w:rsidR="00882394" w:rsidRPr="00BB66F2" w:rsidRDefault="00BB66F2">
      <w:pPr>
        <w:autoSpaceDE w:val="0"/>
        <w:autoSpaceDN w:val="0"/>
        <w:spacing w:after="0" w:line="230" w:lineRule="auto"/>
        <w:rPr>
          <w:lang w:val="ru-RU"/>
        </w:rPr>
      </w:pP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BB66F2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</w:t>
      </w:r>
      <w:proofErr w:type="gram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882394" w:rsidRPr="00BB66F2" w:rsidRDefault="00BB66F2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BB6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:rsidR="00882394" w:rsidRPr="00BB66F2" w:rsidRDefault="00BB66F2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882394" w:rsidRPr="00BB66F2" w:rsidRDefault="00BB66F2">
      <w:pPr>
        <w:autoSpaceDE w:val="0"/>
        <w:autoSpaceDN w:val="0"/>
        <w:spacing w:before="70" w:after="0" w:line="230" w:lineRule="auto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классиковВыразительные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музыкального и изобразительного искусства. </w:t>
      </w:r>
      <w:proofErr w:type="gram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Аналогии: ритм, композиция, линия — мелодия, пятно — созвучие, колорит — тембр, </w:t>
      </w: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 д.</w:t>
      </w:r>
      <w:proofErr w:type="gramEnd"/>
    </w:p>
    <w:p w:rsidR="00882394" w:rsidRPr="00BB66F2" w:rsidRDefault="00BB66F2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</w:t>
      </w:r>
      <w:proofErr w:type="gram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французских</w:t>
      </w:r>
      <w:proofErr w:type="gram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, К. Дебюсси, А.К. </w:t>
      </w: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Лядова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882394" w:rsidRPr="00BB66F2" w:rsidRDefault="00882394">
      <w:pPr>
        <w:rPr>
          <w:lang w:val="ru-RU"/>
        </w:rPr>
        <w:sectPr w:rsidR="00882394" w:rsidRPr="00BB66F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82394" w:rsidRPr="00BB66F2" w:rsidRDefault="00882394">
      <w:pPr>
        <w:autoSpaceDE w:val="0"/>
        <w:autoSpaceDN w:val="0"/>
        <w:spacing w:after="78" w:line="220" w:lineRule="exact"/>
        <w:rPr>
          <w:lang w:val="ru-RU"/>
        </w:rPr>
      </w:pPr>
    </w:p>
    <w:p w:rsidR="00882394" w:rsidRPr="00BB66F2" w:rsidRDefault="00BB66F2">
      <w:pPr>
        <w:autoSpaceDE w:val="0"/>
        <w:autoSpaceDN w:val="0"/>
        <w:spacing w:after="0" w:line="230" w:lineRule="auto"/>
        <w:rPr>
          <w:lang w:val="ru-RU"/>
        </w:rPr>
      </w:pP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882394" w:rsidRPr="00BB66F2" w:rsidRDefault="00BB66F2">
      <w:pPr>
        <w:autoSpaceDE w:val="0"/>
        <w:autoSpaceDN w:val="0"/>
        <w:spacing w:before="262" w:after="0" w:line="230" w:lineRule="auto"/>
        <w:rPr>
          <w:lang w:val="ru-RU"/>
        </w:rPr>
      </w:pP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BB66F2">
        <w:rPr>
          <w:lang w:val="ru-RU"/>
        </w:rPr>
        <w:tab/>
      </w:r>
      <w:proofErr w:type="gramStart"/>
      <w:r w:rsidRPr="00BB66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  <w:proofErr w:type="gramEnd"/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BB66F2">
        <w:rPr>
          <w:lang w:val="ru-RU"/>
        </w:rPr>
        <w:tab/>
      </w:r>
      <w:proofErr w:type="gramStart"/>
      <w:r w:rsidRPr="00BB66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882394" w:rsidRPr="00BB66F2" w:rsidRDefault="00882394">
      <w:pPr>
        <w:rPr>
          <w:lang w:val="ru-RU"/>
        </w:rPr>
        <w:sectPr w:rsidR="00882394" w:rsidRPr="00BB66F2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82394" w:rsidRPr="00BB66F2" w:rsidRDefault="00882394">
      <w:pPr>
        <w:autoSpaceDE w:val="0"/>
        <w:autoSpaceDN w:val="0"/>
        <w:spacing w:after="72" w:line="220" w:lineRule="exact"/>
        <w:rPr>
          <w:lang w:val="ru-RU"/>
        </w:rPr>
      </w:pPr>
    </w:p>
    <w:p w:rsidR="00882394" w:rsidRPr="00BB66F2" w:rsidRDefault="00BB66F2">
      <w:pPr>
        <w:autoSpaceDE w:val="0"/>
        <w:autoSpaceDN w:val="0"/>
        <w:spacing w:after="0" w:line="230" w:lineRule="auto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B66F2">
        <w:rPr>
          <w:lang w:val="ru-RU"/>
        </w:rPr>
        <w:tab/>
      </w:r>
      <w:proofErr w:type="gram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proofErr w:type="gram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proofErr w:type="gram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ресурсами в стрессовой ситуации, воля к победе.</w:t>
      </w:r>
    </w:p>
    <w:p w:rsidR="00882394" w:rsidRPr="00BB66F2" w:rsidRDefault="00BB66F2">
      <w:pPr>
        <w:autoSpaceDE w:val="0"/>
        <w:autoSpaceDN w:val="0"/>
        <w:spacing w:before="264" w:after="0" w:line="230" w:lineRule="auto"/>
        <w:rPr>
          <w:lang w:val="ru-RU"/>
        </w:rPr>
      </w:pP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proofErr w:type="gram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  <w:proofErr w:type="gramEnd"/>
    </w:p>
    <w:p w:rsidR="00882394" w:rsidRPr="00BB66F2" w:rsidRDefault="00882394">
      <w:pPr>
        <w:rPr>
          <w:lang w:val="ru-RU"/>
        </w:rPr>
        <w:sectPr w:rsidR="00882394" w:rsidRPr="00BB66F2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82394" w:rsidRPr="00BB66F2" w:rsidRDefault="00882394">
      <w:pPr>
        <w:autoSpaceDE w:val="0"/>
        <w:autoSpaceDN w:val="0"/>
        <w:spacing w:after="96" w:line="220" w:lineRule="exact"/>
        <w:rPr>
          <w:lang w:val="ru-RU"/>
        </w:rPr>
      </w:pPr>
    </w:p>
    <w:p w:rsidR="00882394" w:rsidRPr="00BB66F2" w:rsidRDefault="00BB66F2">
      <w:pPr>
        <w:autoSpaceDE w:val="0"/>
        <w:autoSpaceDN w:val="0"/>
        <w:spacing w:after="0" w:line="230" w:lineRule="auto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882394" w:rsidRPr="00BB66F2" w:rsidRDefault="00BB66F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коммуникативными действиями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  <w:proofErr w:type="gram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882394" w:rsidRPr="00BB66F2" w:rsidRDefault="00BB66F2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BB6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882394" w:rsidRPr="00BB66F2" w:rsidRDefault="00882394">
      <w:pPr>
        <w:rPr>
          <w:lang w:val="ru-RU"/>
        </w:rPr>
        <w:sectPr w:rsidR="00882394" w:rsidRPr="00BB66F2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882394" w:rsidRPr="00BB66F2" w:rsidRDefault="00882394">
      <w:pPr>
        <w:autoSpaceDE w:val="0"/>
        <w:autoSpaceDN w:val="0"/>
        <w:spacing w:after="66" w:line="220" w:lineRule="exact"/>
        <w:rPr>
          <w:lang w:val="ru-RU"/>
        </w:rPr>
      </w:pPr>
    </w:p>
    <w:p w:rsidR="00882394" w:rsidRPr="00BB66F2" w:rsidRDefault="00BB66F2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  <w:proofErr w:type="gramEnd"/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882394" w:rsidRPr="00BB66F2" w:rsidRDefault="00BB66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B66F2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882394" w:rsidRPr="00BB66F2" w:rsidRDefault="00882394">
      <w:pPr>
        <w:rPr>
          <w:lang w:val="ru-RU"/>
        </w:rPr>
        <w:sectPr w:rsidR="00882394" w:rsidRPr="00BB66F2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882394" w:rsidRPr="00BB66F2" w:rsidRDefault="00882394">
      <w:pPr>
        <w:autoSpaceDE w:val="0"/>
        <w:autoSpaceDN w:val="0"/>
        <w:spacing w:after="78" w:line="220" w:lineRule="exact"/>
        <w:rPr>
          <w:lang w:val="ru-RU"/>
        </w:rPr>
      </w:pPr>
    </w:p>
    <w:p w:rsidR="00882394" w:rsidRPr="00BB66F2" w:rsidRDefault="00BB66F2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других</w:t>
      </w:r>
      <w:proofErr w:type="gram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повседневной жизни, так и в ситуациях музыкально-опосредованного общения;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BB66F2">
        <w:rPr>
          <w:lang w:val="ru-RU"/>
        </w:rPr>
        <w:tab/>
      </w:r>
      <w:proofErr w:type="gramStart"/>
      <w:r w:rsidRPr="00BB66F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  <w:proofErr w:type="gramEnd"/>
    </w:p>
    <w:p w:rsidR="00882394" w:rsidRPr="00BB66F2" w:rsidRDefault="00BB66F2">
      <w:pPr>
        <w:autoSpaceDE w:val="0"/>
        <w:autoSpaceDN w:val="0"/>
        <w:spacing w:before="190" w:after="0"/>
        <w:ind w:firstLine="180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882394" w:rsidRPr="00BB66F2" w:rsidRDefault="00BB66F2">
      <w:pPr>
        <w:autoSpaceDE w:val="0"/>
        <w:autoSpaceDN w:val="0"/>
        <w:spacing w:before="262" w:after="0" w:line="230" w:lineRule="auto"/>
        <w:rPr>
          <w:lang w:val="ru-RU"/>
        </w:rPr>
      </w:pP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82394" w:rsidRPr="00BB66F2" w:rsidRDefault="00BB66F2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кст св</w:t>
      </w:r>
      <w:proofErr w:type="gram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оей жизни.</w:t>
      </w:r>
    </w:p>
    <w:p w:rsidR="00882394" w:rsidRPr="00BB66F2" w:rsidRDefault="00BB66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882394" w:rsidRPr="00BB66F2" w:rsidRDefault="00882394">
      <w:pPr>
        <w:rPr>
          <w:lang w:val="ru-RU"/>
        </w:rPr>
        <w:sectPr w:rsidR="00882394" w:rsidRPr="00BB66F2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82394" w:rsidRPr="00BB66F2" w:rsidRDefault="00882394">
      <w:pPr>
        <w:autoSpaceDE w:val="0"/>
        <w:autoSpaceDN w:val="0"/>
        <w:spacing w:after="78" w:line="220" w:lineRule="exact"/>
        <w:rPr>
          <w:lang w:val="ru-RU"/>
        </w:rPr>
      </w:pPr>
    </w:p>
    <w:p w:rsidR="00882394" w:rsidRPr="00BB66F2" w:rsidRDefault="00BB66F2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B66F2">
        <w:rPr>
          <w:lang w:val="ru-RU"/>
        </w:rPr>
        <w:tab/>
      </w:r>
      <w:proofErr w:type="gramStart"/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  <w:proofErr w:type="gram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B66F2">
        <w:rPr>
          <w:lang w:val="ru-RU"/>
        </w:rPr>
        <w:tab/>
      </w:r>
      <w:proofErr w:type="gramStart"/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  <w:proofErr w:type="gramEnd"/>
    </w:p>
    <w:p w:rsidR="00882394" w:rsidRPr="00BB66F2" w:rsidRDefault="00BB66F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proofErr w:type="gram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BB66F2">
        <w:rPr>
          <w:lang w:val="ru-RU"/>
        </w:rPr>
        <w:br/>
      </w:r>
      <w:r w:rsidRPr="00BB66F2">
        <w:rPr>
          <w:lang w:val="ru-RU"/>
        </w:rPr>
        <w:tab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  <w:proofErr w:type="gramEnd"/>
    </w:p>
    <w:p w:rsidR="00882394" w:rsidRPr="00BB66F2" w:rsidRDefault="00882394">
      <w:pPr>
        <w:rPr>
          <w:lang w:val="ru-RU"/>
        </w:rPr>
        <w:sectPr w:rsidR="00882394" w:rsidRPr="00BB66F2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882394" w:rsidRPr="00BB66F2" w:rsidRDefault="00882394">
      <w:pPr>
        <w:autoSpaceDE w:val="0"/>
        <w:autoSpaceDN w:val="0"/>
        <w:spacing w:after="64" w:line="220" w:lineRule="exact"/>
        <w:rPr>
          <w:lang w:val="ru-RU"/>
        </w:rPr>
      </w:pPr>
    </w:p>
    <w:p w:rsidR="00882394" w:rsidRDefault="00BB66F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654"/>
        <w:gridCol w:w="2835"/>
        <w:gridCol w:w="1134"/>
        <w:gridCol w:w="1276"/>
        <w:gridCol w:w="709"/>
        <w:gridCol w:w="1843"/>
        <w:gridCol w:w="1417"/>
        <w:gridCol w:w="851"/>
        <w:gridCol w:w="851"/>
      </w:tblGrid>
      <w:tr w:rsidR="00BB66F2" w:rsidTr="000C27D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66F2" w:rsidRPr="00BB66F2" w:rsidRDefault="00BB66F2">
            <w:pPr>
              <w:autoSpaceDE w:val="0"/>
              <w:autoSpaceDN w:val="0"/>
              <w:spacing w:before="78" w:after="0" w:line="247" w:lineRule="auto"/>
              <w:ind w:left="72" w:right="154"/>
              <w:jc w:val="both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B66F2" w:rsidRPr="00BB66F2" w:rsidRDefault="00BB66F2" w:rsidP="00BB66F2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b/>
              </w:rPr>
            </w:pPr>
            <w:proofErr w:type="spellStart"/>
            <w:r w:rsidRPr="00BB66F2">
              <w:rPr>
                <w:b/>
                <w:sz w:val="16"/>
              </w:rPr>
              <w:t>Формирование</w:t>
            </w:r>
            <w:proofErr w:type="spellEnd"/>
            <w:r w:rsidRPr="00BB66F2">
              <w:rPr>
                <w:b/>
                <w:sz w:val="16"/>
              </w:rPr>
              <w:t xml:space="preserve"> ФГ и ТО*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6F2" w:rsidRDefault="00BB66F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</w:pPr>
            <w:proofErr w:type="spellStart"/>
            <w:r w:rsidRPr="00BB66F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Воспитательный</w:t>
            </w:r>
            <w:proofErr w:type="spellEnd"/>
            <w:r w:rsidRPr="00BB66F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B66F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потенциал</w:t>
            </w:r>
            <w:proofErr w:type="spellEnd"/>
            <w:r w:rsidRPr="00BB66F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B66F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урока</w:t>
            </w:r>
            <w:proofErr w:type="spellEnd"/>
          </w:p>
        </w:tc>
      </w:tr>
      <w:tr w:rsidR="00BB66F2" w:rsidTr="000C27D5">
        <w:trPr>
          <w:trHeight w:hRule="exact" w:val="902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F2" w:rsidRDefault="00BB66F2"/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66F2" w:rsidRDefault="00BB66F2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музицирования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F2" w:rsidRDefault="00BB66F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F2" w:rsidRDefault="00BB66F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F2" w:rsidRDefault="00BB66F2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F2" w:rsidRDefault="00BB66F2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F2" w:rsidRDefault="00BB66F2"/>
        </w:tc>
      </w:tr>
      <w:tr w:rsidR="00BB66F2" w:rsidTr="00BB66F2">
        <w:trPr>
          <w:trHeight w:hRule="exact" w:val="348"/>
        </w:trPr>
        <w:tc>
          <w:tcPr>
            <w:tcW w:w="14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моего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66F2" w:rsidRDefault="00BB66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BB66F2" w:rsidTr="000C27D5">
        <w:trPr>
          <w:trHeight w:hRule="exact" w:val="150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Pr="00BB66F2" w:rsidRDefault="00BB66F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народные песни. Государственный академический русский народный хор имени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М.Е.Пятницкого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"Вдоль по улице широкой".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М.Глинка "Комаринская"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Pr="00B54579" w:rsidRDefault="000533A0">
            <w:pPr>
              <w:autoSpaceDE w:val="0"/>
              <w:autoSpaceDN w:val="0"/>
              <w:spacing w:before="76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B54579">
              <w:rPr>
                <w:sz w:val="16"/>
                <w:szCs w:val="16"/>
                <w:lang w:val="ru-RU"/>
              </w:rPr>
              <w:t>ЧГ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Pr="00BB66F2" w:rsidRDefault="00BB66F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звучанием фольклорных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образцов в 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аудио-и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видеозаписи.</w:t>
            </w:r>
          </w:p>
          <w:p w:rsidR="00BB66F2" w:rsidRDefault="00BB66F2">
            <w:pPr>
              <w:autoSpaceDE w:val="0"/>
              <w:autoSpaceDN w:val="0"/>
              <w:spacing w:before="1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 ;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F2" w:rsidRPr="000533A0" w:rsidRDefault="000533A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</w:tr>
      <w:tr w:rsidR="00BB66F2" w:rsidTr="000C27D5">
        <w:trPr>
          <w:trHeight w:hRule="exact" w:val="32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Календарный 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Pr="00BB66F2" w:rsidRDefault="00BB66F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А.Лядов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"Кикимора".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Н.Римский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-Корсаков.</w:t>
            </w:r>
          </w:p>
          <w:p w:rsidR="00BB66F2" w:rsidRPr="00BB66F2" w:rsidRDefault="00BB66F2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а"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Снегурочка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веснянки, колядки,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масленичные песни, осенние песни, обрядовые песни на Троицу.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С.В.Рахманинов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Поэма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"Колокола",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кантата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"А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лександр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Невский"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("Вставайте, люди русские").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Календарные и обрядовые песни.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Pr="00B54579" w:rsidRDefault="000533A0">
            <w:pPr>
              <w:autoSpaceDE w:val="0"/>
              <w:autoSpaceDN w:val="0"/>
              <w:spacing w:before="76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B54579">
              <w:rPr>
                <w:sz w:val="16"/>
                <w:szCs w:val="16"/>
                <w:lang w:val="ru-RU"/>
              </w:rPr>
              <w:t>ЧГ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Pr="00BB66F2" w:rsidRDefault="00BB66F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символикой календарных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обрядов, поиск информации о </w:t>
            </w:r>
            <w:r w:rsidR="000C27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</w:t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фольклорных традициях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B66F2">
              <w:rPr>
                <w:lang w:val="ru-RU"/>
              </w:rPr>
              <w:br/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 и исполнение народных песен, танцев.; Реконструкция фольклорного обряда или его фрагмента.</w:t>
            </w:r>
          </w:p>
          <w:p w:rsidR="00BB66F2" w:rsidRPr="00BB66F2" w:rsidRDefault="00BB66F2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народном гулянии, празднике на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улицах своего города, посёлка;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F2" w:rsidRPr="000533A0" w:rsidRDefault="000533A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</w:tr>
      <w:tr w:rsidR="00BB66F2" w:rsidTr="00BB66F2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8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F2" w:rsidRDefault="00BB66F2"/>
        </w:tc>
      </w:tr>
      <w:tr w:rsidR="00BB66F2" w:rsidTr="00BB66F2">
        <w:trPr>
          <w:trHeight w:hRule="exact" w:val="328"/>
        </w:trPr>
        <w:tc>
          <w:tcPr>
            <w:tcW w:w="14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Русская классическая 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F2" w:rsidRPr="000533A0" w:rsidRDefault="000533A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</w:tr>
    </w:tbl>
    <w:p w:rsidR="00882394" w:rsidRDefault="00882394">
      <w:pPr>
        <w:autoSpaceDE w:val="0"/>
        <w:autoSpaceDN w:val="0"/>
        <w:spacing w:after="0" w:line="14" w:lineRule="exact"/>
      </w:pPr>
    </w:p>
    <w:p w:rsidR="00882394" w:rsidRDefault="00882394">
      <w:pPr>
        <w:sectPr w:rsidR="00882394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82394" w:rsidRDefault="0088239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654"/>
        <w:gridCol w:w="2835"/>
        <w:gridCol w:w="1134"/>
        <w:gridCol w:w="1276"/>
        <w:gridCol w:w="992"/>
        <w:gridCol w:w="1985"/>
        <w:gridCol w:w="992"/>
        <w:gridCol w:w="851"/>
        <w:gridCol w:w="851"/>
      </w:tblGrid>
      <w:tr w:rsidR="00BB66F2" w:rsidTr="000C27D5">
        <w:trPr>
          <w:trHeight w:hRule="exact" w:val="56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45" w:lineRule="auto"/>
              <w:ind w:left="72"/>
            </w:pP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я"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Бородино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". Кубанский казачий хор.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Распрягайте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хлопцы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 народные песни.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Pr="00B54579" w:rsidRDefault="000533A0" w:rsidP="000533A0">
            <w:pPr>
              <w:autoSpaceDE w:val="0"/>
              <w:autoSpaceDN w:val="0"/>
              <w:spacing w:before="78" w:after="0" w:line="245" w:lineRule="auto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B54579">
              <w:rPr>
                <w:sz w:val="16"/>
                <w:szCs w:val="16"/>
                <w:lang w:val="ru-RU"/>
              </w:rPr>
              <w:t>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Pr="00BB66F2" w:rsidRDefault="00BB66F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Повторение, </w:t>
            </w:r>
            <w:r w:rsidR="000C27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опыта слушания, </w:t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проживания, анализа музыки русских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композиторов, полученного в начальных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классах.</w:t>
            </w:r>
          </w:p>
          <w:p w:rsidR="00BB66F2" w:rsidRPr="00BB66F2" w:rsidRDefault="00BB66F2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мелодичности, </w:t>
            </w:r>
            <w:r w:rsidRPr="00BB66F2">
              <w:rPr>
                <w:lang w:val="ru-RU"/>
              </w:rPr>
              <w:br/>
            </w:r>
            <w:r w:rsidR="000C27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широты дыхания, </w:t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интонационной близости русскому фольклору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не менее одного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вокального произведения,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сочинённого русским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композитором-классиком.;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знание музыки, названий и авторов изученных произведений.; Рисование по мотивам прослушанных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музыкальных произведений.; Посещение концерта классической музыки, в программу которого входят произведения русских композиторов;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B66F2" w:rsidRDefault="00BB66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</w:tbl>
    <w:p w:rsidR="00882394" w:rsidRDefault="00882394">
      <w:pPr>
        <w:autoSpaceDE w:val="0"/>
        <w:autoSpaceDN w:val="0"/>
        <w:spacing w:after="0" w:line="14" w:lineRule="exact"/>
      </w:pPr>
    </w:p>
    <w:p w:rsidR="00882394" w:rsidRDefault="00882394">
      <w:pPr>
        <w:sectPr w:rsidR="00882394">
          <w:pgSz w:w="16840" w:h="11900"/>
          <w:pgMar w:top="284" w:right="640" w:bottom="12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82394" w:rsidRDefault="0088239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654"/>
        <w:gridCol w:w="2835"/>
        <w:gridCol w:w="1134"/>
        <w:gridCol w:w="1276"/>
        <w:gridCol w:w="142"/>
        <w:gridCol w:w="850"/>
        <w:gridCol w:w="1985"/>
        <w:gridCol w:w="992"/>
        <w:gridCol w:w="851"/>
        <w:gridCol w:w="851"/>
      </w:tblGrid>
      <w:tr w:rsidR="00BB66F2" w:rsidTr="000C27D5">
        <w:trPr>
          <w:trHeight w:hRule="exact" w:val="36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 школа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Pr="00BB66F2" w:rsidRDefault="00BB66F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П.Чайковский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Фортепианный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цикл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ремена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года"("На тройке", "Баркарола"); </w:t>
            </w:r>
            <w:r w:rsidRPr="00BB66F2">
              <w:rPr>
                <w:lang w:val="ru-RU"/>
              </w:rPr>
              <w:br/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М.Мусоргский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Опер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а(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Вступление),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М.Глинка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B66F2" w:rsidRPr="00BB66F2" w:rsidRDefault="00BB66F2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"Патриотическая песня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"(</w:t>
            </w:r>
            <w:proofErr w:type="spellStart"/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сл.А.Машистова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С.Прокофьев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Кантата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"А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лександр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Невский" (Ледовое побоище);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П.Чайковский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B66F2" w:rsidRDefault="00BB66F2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Торжественная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увертюра"1812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Pr="00BB66F2" w:rsidRDefault="00BB66F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Исследовательские проекты, посвященные биографиям известных отечественных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исполнителей классической музыки.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Pr="00B54579" w:rsidRDefault="000533A0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B54579">
              <w:rPr>
                <w:sz w:val="16"/>
                <w:szCs w:val="16"/>
                <w:lang w:val="ru-RU"/>
              </w:rPr>
              <w:t>ЧГ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Pr="00BB66F2" w:rsidRDefault="00BB66F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Слушание одних и тех же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в исполнении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музыкантов,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оценка особенностей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интерпретации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</w:t>
            </w:r>
            <w:r w:rsidRPr="00BB66F2">
              <w:rPr>
                <w:lang w:val="ru-RU"/>
              </w:rPr>
              <w:br/>
            </w:r>
            <w:r w:rsidR="000C27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домашней фоно- и </w:t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видеотеки из понравившихся произведений.; Дискуссия на тему</w:t>
            </w:r>
            <w:r w:rsidR="000C27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«Исполнитель —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соавтор композитора».; </w:t>
            </w:r>
            <w:r w:rsidRPr="00BB66F2">
              <w:rPr>
                <w:lang w:val="ru-RU"/>
              </w:rPr>
              <w:br/>
            </w:r>
            <w:r w:rsidR="000C27D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Исследовательские </w:t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проекты, посвящённые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биографиям известных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отечественных исполнителей классической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F2" w:rsidRPr="000533A0" w:rsidRDefault="000533A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</w:tr>
      <w:tr w:rsidR="00BB66F2" w:rsidTr="00BB66F2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8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F2" w:rsidRDefault="00BB66F2"/>
        </w:tc>
      </w:tr>
      <w:tr w:rsidR="00BB66F2" w:rsidTr="00BB66F2">
        <w:trPr>
          <w:trHeight w:hRule="exact" w:val="348"/>
        </w:trPr>
        <w:tc>
          <w:tcPr>
            <w:tcW w:w="140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F2" w:rsidRDefault="00BB66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BB66F2" w:rsidTr="000C27D5">
        <w:trPr>
          <w:trHeight w:hRule="exact" w:val="126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Pr="00BB66F2" w:rsidRDefault="00BB66F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С.Рахманинов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"Вокализ".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Н.Римски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й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gramEnd"/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Корсаков.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Романс"Горные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вершины"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сл.М.Лермонтова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BB66F2">
              <w:rPr>
                <w:lang w:val="ru-RU"/>
              </w:rPr>
              <w:br/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М.Глинка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оманс"Жаворонок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";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С.Рахманинов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с"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Сирень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Pr="00BB66F2" w:rsidRDefault="00BB66F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В.Моцарт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Фантазия для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фортепиано 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минор. Фантазия для фортепиано ре минор. Соната до мажо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р(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эксп.1 ч.). "Маленькая ночная серенада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"(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Рондо).</w:t>
            </w:r>
          </w:p>
          <w:p w:rsidR="00BB66F2" w:rsidRPr="00BB66F2" w:rsidRDefault="00BB66F2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Фрагменты из оперы "Волшебная флейта";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Вальс №6(ре бемоль мажор)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альс №7(до диез минор). Вальс №10(си минор);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И.Бах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Маленькая прелюдия для органа соль минор(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обр.для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фортепиано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Д.Б.Кабалевского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Л.Бетховен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оната</w:t>
            </w:r>
            <w:proofErr w:type="spellEnd"/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№14("Лунная").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Pr="00B54579" w:rsidRDefault="000533A0">
            <w:pPr>
              <w:autoSpaceDE w:val="0"/>
              <w:autoSpaceDN w:val="0"/>
              <w:spacing w:before="76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B54579">
              <w:rPr>
                <w:sz w:val="16"/>
                <w:szCs w:val="16"/>
                <w:lang w:val="ru-RU"/>
              </w:rPr>
              <w:t>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Pr="00BB66F2" w:rsidRDefault="00BB66F2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образцами музыки разных жанров,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типичных для рассматриваемых национальных стилей, творчества изучаемых композиторов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характерных интонаций,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ритмов, элементов музыкального языка, умение напеть наиболее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яркие интонации, прохлопать ритмические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примеры из числа изучаемых классических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66F2" w:rsidRDefault="00BB66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6F2" w:rsidRPr="000533A0" w:rsidRDefault="000533A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</w:tr>
    </w:tbl>
    <w:p w:rsidR="00882394" w:rsidRDefault="00882394">
      <w:pPr>
        <w:autoSpaceDE w:val="0"/>
        <w:autoSpaceDN w:val="0"/>
        <w:spacing w:after="0" w:line="14" w:lineRule="exact"/>
      </w:pPr>
    </w:p>
    <w:p w:rsidR="00882394" w:rsidRDefault="00882394">
      <w:pPr>
        <w:sectPr w:rsidR="00882394" w:rsidSect="000C27D5">
          <w:pgSz w:w="16840" w:h="11900"/>
          <w:pgMar w:top="284" w:right="640" w:bottom="5104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1488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654"/>
        <w:gridCol w:w="2835"/>
        <w:gridCol w:w="1134"/>
        <w:gridCol w:w="1276"/>
        <w:gridCol w:w="992"/>
        <w:gridCol w:w="1560"/>
        <w:gridCol w:w="1134"/>
        <w:gridCol w:w="992"/>
        <w:gridCol w:w="992"/>
      </w:tblGrid>
      <w:tr w:rsidR="00B54579" w:rsidRPr="000C27D5" w:rsidTr="00B54579">
        <w:trPr>
          <w:trHeight w:hRule="exact" w:val="12648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579" w:rsidRDefault="00B54579"/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4579" w:rsidRDefault="00B54579"/>
        </w:tc>
        <w:tc>
          <w:tcPr>
            <w:tcW w:w="528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579" w:rsidRDefault="00B54579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579" w:rsidRDefault="00B54579"/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579" w:rsidRDefault="00B54579"/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579" w:rsidRDefault="00B54579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579" w:rsidRDefault="00B54579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579" w:rsidRDefault="00B54579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579" w:rsidRDefault="00B54579"/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579" w:rsidRPr="00BB66F2" w:rsidRDefault="00B54579" w:rsidP="000C27D5">
            <w:pPr>
              <w:autoSpaceDE w:val="0"/>
              <w:autoSpaceDN w:val="0"/>
              <w:spacing w:before="4400" w:after="0" w:line="257" w:lineRule="auto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не менее одного вокального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сочинённого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м-</w:t>
            </w:r>
            <w:proofErr w:type="gramEnd"/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классиком (из числа изучаемых в данном разделе).; Музыкальная викторина на знание музыки, названий и авторов изученных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Исследовательские проекты о творчестве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европейских композиторов-классиков, представителей национальных школ.;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художественных и документальных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фильмов о творчестве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выдающих европейских композиторов с последующим обсуждением в классе.; Посещение концерта классической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музыки, балета,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драматического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спектакля;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579" w:rsidRPr="00BB66F2" w:rsidRDefault="00B54579" w:rsidP="007123CF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579" w:rsidRPr="00BB66F2" w:rsidRDefault="00B54579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9" w:rsidRPr="00BB66F2" w:rsidRDefault="00B54579">
            <w:pPr>
              <w:rPr>
                <w:lang w:val="ru-RU"/>
              </w:rPr>
            </w:pPr>
          </w:p>
        </w:tc>
      </w:tr>
      <w:tr w:rsidR="00B54579" w:rsidTr="00B54579">
        <w:trPr>
          <w:trHeight w:hRule="exact" w:val="119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579" w:rsidRDefault="00B5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4579" w:rsidRDefault="00B5457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579" w:rsidRDefault="00B5457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579" w:rsidRDefault="00B5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579" w:rsidRDefault="00B5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579" w:rsidRDefault="00B54579">
            <w:pPr>
              <w:autoSpaceDE w:val="0"/>
              <w:autoSpaceDN w:val="0"/>
              <w:spacing w:before="78" w:after="0" w:line="254" w:lineRule="auto"/>
              <w:ind w:left="72" w:right="288"/>
            </w:pP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Трио для фортепиано, скрипки и виолончели; соч.8 соль минор; Этюд Ор 10,№3, Полонез ор.53 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dur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(Героический) фортепианные миниатюры из сборников "Лирические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пьесы"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есни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"Лебедь",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"Избушка", "Люблю тебя!", "Сердце поэта", две сюиты к драме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Г.Ибсена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"Пер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Гюнт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Концерт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оркестром.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579" w:rsidRDefault="00B545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579" w:rsidRDefault="00B5457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композиторов-классиков.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579" w:rsidRPr="00B54579" w:rsidRDefault="00B54579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  <w:lang w:val="ru-RU"/>
              </w:rPr>
            </w:pPr>
            <w:r w:rsidRPr="00B54579">
              <w:rPr>
                <w:sz w:val="16"/>
                <w:szCs w:val="16"/>
                <w:lang w:val="ru-RU"/>
              </w:rPr>
              <w:t>ЧГ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579" w:rsidRPr="00BB66F2" w:rsidRDefault="00B5457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образцами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виртуозной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музыки.</w:t>
            </w:r>
          </w:p>
          <w:p w:rsidR="00B54579" w:rsidRPr="00BB66F2" w:rsidRDefault="00B54579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Размышление над фактами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биографий великих музыкантов — как любимцев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публики, так и </w:t>
            </w:r>
            <w:r w:rsidRPr="00BB66F2">
              <w:rPr>
                <w:lang w:val="ru-RU"/>
              </w:rPr>
              <w:br/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непóнятых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современниками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579" w:rsidRDefault="00B545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4579" w:rsidRDefault="00B5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579" w:rsidRDefault="00B5457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</w:tbl>
    <w:p w:rsidR="00882394" w:rsidRDefault="00882394">
      <w:pPr>
        <w:autoSpaceDE w:val="0"/>
        <w:autoSpaceDN w:val="0"/>
        <w:spacing w:after="0" w:line="14" w:lineRule="exact"/>
      </w:pPr>
    </w:p>
    <w:p w:rsidR="00882394" w:rsidRDefault="00882394">
      <w:pPr>
        <w:sectPr w:rsidR="00882394" w:rsidSect="000C27D5">
          <w:pgSz w:w="16840" w:h="11900"/>
          <w:pgMar w:top="567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3314"/>
        <w:gridCol w:w="698"/>
        <w:gridCol w:w="1598"/>
        <w:gridCol w:w="992"/>
        <w:gridCol w:w="1134"/>
        <w:gridCol w:w="1134"/>
        <w:gridCol w:w="992"/>
        <w:gridCol w:w="992"/>
      </w:tblGrid>
      <w:tr w:rsidR="000C27D5" w:rsidRPr="000C27D5" w:rsidTr="00B6036C">
        <w:trPr>
          <w:trHeight w:hRule="exact" w:val="11942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/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C27D5" w:rsidRDefault="000C27D5"/>
        </w:tc>
        <w:tc>
          <w:tcPr>
            <w:tcW w:w="528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/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/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/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Pr="000533A0" w:rsidRDefault="000C27D5">
            <w:pPr>
              <w:rPr>
                <w:lang w:val="ru-RU"/>
              </w:rPr>
            </w:pPr>
            <w:r>
              <w:rPr>
                <w:lang w:val="ru-RU"/>
              </w:rPr>
              <w:t>ТО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Pr="00BB66F2" w:rsidRDefault="000C27D5">
            <w:pPr>
              <w:autoSpaceDE w:val="0"/>
              <w:autoSpaceDN w:val="0"/>
              <w:spacing w:before="2540" w:after="0" w:line="257" w:lineRule="auto"/>
              <w:ind w:left="72"/>
              <w:rPr>
                <w:lang w:val="ru-RU"/>
              </w:rPr>
            </w:pP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слух мелодий,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интонаций,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ритмов, элементов музыкального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 изучаемых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классических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умение напеть их, наиболее яркие </w:t>
            </w:r>
            <w:r w:rsidRPr="00BB66F2">
              <w:rPr>
                <w:lang w:val="ru-RU"/>
              </w:rPr>
              <w:br/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ритмо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-интонации.; Музыкальная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знание музыки,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названий и авторов изученных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Знание и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соблюдение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общепринятых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норм слушания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музыки, правил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поведения в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концертном зале,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театре оперы и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балета.;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картой (география путешествий,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гастролей), лентой времени (имена,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факты, явления,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произведения).;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концерта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классической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 с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последующим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обсуждением в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классе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B66F2">
              <w:rPr>
                <w:lang w:val="ru-RU"/>
              </w:rPr>
              <w:br/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тематической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подборки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для домашнего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прослушивания;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Pr="00BB66F2" w:rsidRDefault="000C27D5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Pr="00BB66F2" w:rsidRDefault="000C27D5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D5" w:rsidRPr="00BB66F2" w:rsidRDefault="000C27D5">
            <w:pPr>
              <w:rPr>
                <w:lang w:val="ru-RU"/>
              </w:rPr>
            </w:pPr>
          </w:p>
        </w:tc>
      </w:tr>
      <w:tr w:rsidR="000C27D5" w:rsidTr="00B6036C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D5" w:rsidRDefault="000C27D5"/>
        </w:tc>
      </w:tr>
      <w:tr w:rsidR="000C27D5" w:rsidRPr="000C27D5" w:rsidTr="00B6036C">
        <w:trPr>
          <w:trHeight w:hRule="exact" w:val="328"/>
        </w:trPr>
        <w:tc>
          <w:tcPr>
            <w:tcW w:w="143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Pr="00BB66F2" w:rsidRDefault="000C27D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BB66F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Связь музыки с другими видами искусства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D5" w:rsidRPr="00BB66F2" w:rsidRDefault="000C27D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</w:tbl>
    <w:p w:rsidR="00882394" w:rsidRPr="00BB66F2" w:rsidRDefault="00882394">
      <w:pPr>
        <w:autoSpaceDE w:val="0"/>
        <w:autoSpaceDN w:val="0"/>
        <w:spacing w:after="0" w:line="14" w:lineRule="exact"/>
        <w:rPr>
          <w:lang w:val="ru-RU"/>
        </w:rPr>
      </w:pPr>
    </w:p>
    <w:p w:rsidR="00882394" w:rsidRPr="00BB66F2" w:rsidRDefault="00882394">
      <w:pPr>
        <w:rPr>
          <w:lang w:val="ru-RU"/>
        </w:rPr>
        <w:sectPr w:rsidR="00882394" w:rsidRPr="00BB66F2">
          <w:pgSz w:w="16840" w:h="11900"/>
          <w:pgMar w:top="0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82394" w:rsidRPr="00BB66F2" w:rsidRDefault="0088239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3314"/>
        <w:gridCol w:w="698"/>
        <w:gridCol w:w="2023"/>
        <w:gridCol w:w="850"/>
        <w:gridCol w:w="1560"/>
        <w:gridCol w:w="708"/>
        <w:gridCol w:w="709"/>
        <w:gridCol w:w="709"/>
      </w:tblGrid>
      <w:tr w:rsidR="000C27D5" w:rsidTr="00F2054F">
        <w:trPr>
          <w:trHeight w:hRule="exact" w:val="65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Pr="00BB66F2" w:rsidRDefault="000C27D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произведения по выбору: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С.Прокофьев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Кантата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"А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лександр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Невский" (Ледовое побоище);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П.Чайковский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0C27D5" w:rsidRPr="00BB66F2" w:rsidRDefault="000C27D5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Торжественная увертюра"1812 год"; </w:t>
            </w:r>
            <w:r w:rsidRPr="00BB66F2">
              <w:rPr>
                <w:lang w:val="ru-RU"/>
              </w:rPr>
              <w:br/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М.Мусоргский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Опера "Борис Годунов"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(Вступление, Песня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Варлаама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Сцена смерти Бориса, сцена под Кромами)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.Бородин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0C27D5" w:rsidRPr="00BB66F2" w:rsidRDefault="000C27D5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Опера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"К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нязь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Игорь" (Хор из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пролога"Солнцу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красному слава!), Ария Князя Игоря из 2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действия, Половецкая пляска с хором из 2 действия, Плач Ярославны из 4 действия;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К.Волков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Кантат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а"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композиторов-классиков.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Pr="000533A0" w:rsidRDefault="000C27D5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Pr="00BB66F2" w:rsidRDefault="000C27D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вокальной и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инструментальной музыки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B66F2">
              <w:rPr>
                <w:lang w:val="ru-RU"/>
              </w:rPr>
              <w:br/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мелодий на основе стихотворных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строк, сравнение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своих вариантов с мелодиями,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сочинёнными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композиторами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(метод «Сочинение сочинённого»).;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под впечатлением от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восприятия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инструментального музыкального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произведения.;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образов программной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музыки.;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знание музыки,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названий и авторов изученных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D5" w:rsidRDefault="000C27D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</w:tbl>
    <w:p w:rsidR="00882394" w:rsidRDefault="00882394">
      <w:pPr>
        <w:autoSpaceDE w:val="0"/>
        <w:autoSpaceDN w:val="0"/>
        <w:spacing w:after="0" w:line="14" w:lineRule="exact"/>
      </w:pPr>
    </w:p>
    <w:p w:rsidR="00882394" w:rsidRDefault="00882394">
      <w:pPr>
        <w:sectPr w:rsidR="0088239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82394" w:rsidRDefault="0088239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3314"/>
        <w:gridCol w:w="698"/>
        <w:gridCol w:w="2424"/>
        <w:gridCol w:w="864"/>
        <w:gridCol w:w="1454"/>
        <w:gridCol w:w="912"/>
        <w:gridCol w:w="621"/>
        <w:gridCol w:w="567"/>
      </w:tblGrid>
      <w:tr w:rsidR="000C27D5" w:rsidTr="000C27D5">
        <w:trPr>
          <w:trHeight w:hRule="exact" w:val="74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Знаменный распев; Д.Каччини.Ave Maria;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Ф.Шуберт.Ave Maria (сл.В.Скотта); В.Моцарт.</w:t>
            </w:r>
          </w:p>
          <w:p w:rsidR="000C27D5" w:rsidRPr="00BB66F2" w:rsidRDefault="000C27D5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Мотет"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Ave</w:t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verum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corpus</w:t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". Цветовая гамма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извуковая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палитра. Музыкальные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выбору: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К.Дебюсси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."</w:t>
            </w:r>
            <w:proofErr w:type="spellStart"/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Бергамасская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сюита"("Лунный свет");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А.Н.Скрябин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"Прометей"; </w:t>
            </w:r>
            <w:r w:rsidRPr="00BB66F2">
              <w:rPr>
                <w:lang w:val="ru-RU"/>
              </w:rPr>
              <w:br/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А.К.Лядов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олшебное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озеро". греческий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распев17в. "Богородице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Дево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радуйся"; </w:t>
            </w:r>
            <w:r w:rsidRPr="00BB66F2">
              <w:rPr>
                <w:lang w:val="ru-RU"/>
              </w:rPr>
              <w:br/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И.С.Бах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Органная прелюдия соль минор; С.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Рахманинов "Богородица Дева, радуйся"; </w:t>
            </w:r>
            <w:r w:rsidRPr="00BB66F2">
              <w:rPr>
                <w:lang w:val="ru-RU"/>
              </w:rPr>
              <w:br/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"Богородице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Дево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радуйся!"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композиторов-классиков.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Pr="000533A0" w:rsidRDefault="000C27D5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0C27D5">
              <w:rPr>
                <w:sz w:val="18"/>
                <w:lang w:val="ru-RU"/>
              </w:rPr>
              <w:t>ТО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Pr="00BB66F2" w:rsidRDefault="000C27D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музыкальными произведениями программной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музыки.</w:t>
            </w:r>
          </w:p>
          <w:p w:rsidR="000C27D5" w:rsidRPr="00BB66F2" w:rsidRDefault="000C27D5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интонаций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изобразительного характера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B66F2">
              <w:rPr>
                <w:lang w:val="ru-RU"/>
              </w:rPr>
              <w:br/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знание музыки,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названий и авторов изученных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песни с элементами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изобразительности.</w:t>
            </w:r>
          </w:p>
          <w:p w:rsidR="000C27D5" w:rsidRPr="00BB66F2" w:rsidRDefault="000C27D5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к ней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ритмического и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шумового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аккомпанемента с целью усиления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эффекта.;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под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впечатлением от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восприятия музыки программн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характера.;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озвучивание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художников;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  <w:bookmarkStart w:id="0" w:name="_GoBack"/>
            <w:bookmarkEnd w:id="0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D5" w:rsidRDefault="000C27D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0C27D5" w:rsidTr="000C27D5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D5" w:rsidRDefault="000C27D5"/>
        </w:tc>
      </w:tr>
      <w:tr w:rsidR="000C27D5" w:rsidTr="000C27D5">
        <w:trPr>
          <w:trHeight w:hRule="exact" w:val="906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C27D5" w:rsidRPr="00BB66F2" w:rsidRDefault="000C27D5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7D5" w:rsidRDefault="000C27D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D5" w:rsidRDefault="000C27D5"/>
        </w:tc>
      </w:tr>
    </w:tbl>
    <w:p w:rsidR="00882394" w:rsidRDefault="00882394">
      <w:pPr>
        <w:autoSpaceDE w:val="0"/>
        <w:autoSpaceDN w:val="0"/>
        <w:spacing w:after="0" w:line="14" w:lineRule="exact"/>
      </w:pPr>
    </w:p>
    <w:p w:rsidR="00882394" w:rsidRDefault="00882394">
      <w:pPr>
        <w:sectPr w:rsidR="00882394">
          <w:pgSz w:w="16840" w:h="11900"/>
          <w:pgMar w:top="284" w:right="640" w:bottom="12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82394" w:rsidRDefault="00882394">
      <w:pPr>
        <w:autoSpaceDE w:val="0"/>
        <w:autoSpaceDN w:val="0"/>
        <w:spacing w:after="78" w:line="220" w:lineRule="exact"/>
      </w:pPr>
    </w:p>
    <w:p w:rsidR="00882394" w:rsidRDefault="00BB66F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88239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8239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94" w:rsidRDefault="0088239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94" w:rsidRDefault="0088239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94" w:rsidRDefault="0088239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94" w:rsidRDefault="00882394"/>
        </w:tc>
      </w:tr>
      <w:tr w:rsidR="008823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Музыка- отражение жини народа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Богатство и разнообразие фольклорных традиций.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в музыке русских композиторов.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16.09.2022 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823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Песня как жанр музыкально-литературного творчества.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рождается народная песня. Певческие голоса.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хор.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Родины в музыкальных произведениях.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 фольклор.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родной земли.</w:t>
            </w:r>
          </w:p>
          <w:p w:rsidR="00882394" w:rsidRPr="00BB66F2" w:rsidRDefault="00BB66F2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 и поэты о русской музыке.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Отвага и героизм, 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воспетые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искусстве.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882394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новаторство в творчестве русских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Колокольность. Вариации колокольного звона.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Вокальная музыка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отечественных композиторов.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Поэтическое звучание романса.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882394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Композитор, исполнитель и слушатель.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82394" w:rsidRDefault="00882394">
      <w:pPr>
        <w:autoSpaceDE w:val="0"/>
        <w:autoSpaceDN w:val="0"/>
        <w:spacing w:after="0" w:line="14" w:lineRule="exact"/>
      </w:pPr>
    </w:p>
    <w:p w:rsidR="00882394" w:rsidRDefault="00882394">
      <w:pPr>
        <w:sectPr w:rsidR="00882394">
          <w:pgSz w:w="11900" w:h="16840"/>
          <w:pgMar w:top="298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82394" w:rsidRDefault="0088239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88239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98" w:after="0" w:line="271" w:lineRule="auto"/>
              <w:ind w:left="72" w:right="844"/>
              <w:jc w:val="both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Национальные истоки классической музыки. Творчество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Ф.Шопена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98" w:after="0" w:line="271" w:lineRule="auto"/>
              <w:ind w:left="72" w:right="936"/>
              <w:jc w:val="both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Национальные истоки классической музыки. Творчество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Писатели и поэты о 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западно-европейской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музыке.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и роль композитора-основоположника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классической музыки.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Характерные жанры, образы, элементы музыкального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Кумиры публик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и(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примереВ.А.Моцарта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Кумиры публики 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 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 примере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Н.Паганини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Ф.Листа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виртуозного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исполнения. Музыкальный талант.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Музыкант и публика. Миссия композитора и исполнителя.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8239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слушателя.</w:t>
            </w:r>
          </w:p>
          <w:p w:rsidR="00882394" w:rsidRPr="00BB66F2" w:rsidRDefault="00BB66F2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слушания музыки в прошлые века и сегодня.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Единство слова и музыки в вокальных жанрах.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17.03.2023 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Интонации рассказа,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повествования в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инструментальной музыке.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исторических событий в музыке.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08.04.2022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средства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музыкального и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изобразительного искусства.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15.04.2022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gramStart"/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земное в звуках и красках.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22.04.2022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82394" w:rsidRDefault="00882394">
      <w:pPr>
        <w:autoSpaceDE w:val="0"/>
        <w:autoSpaceDN w:val="0"/>
        <w:spacing w:after="0" w:line="14" w:lineRule="exact"/>
      </w:pPr>
    </w:p>
    <w:p w:rsidR="00882394" w:rsidRDefault="00882394">
      <w:pPr>
        <w:sectPr w:rsidR="00882394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82394" w:rsidRDefault="0088239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8823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Интерпретации в музыке и изобразительном искусстве.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29.04.2022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Импрессионизм в музыке и изобразительном искусстве.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06.05.2022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Гармония и синтез: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скульптура, архитектура, музыка.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13.05.2022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82394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аттестация за курс 5 </w:t>
            </w:r>
            <w:proofErr w:type="spellStart"/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класса</w:t>
            </w:r>
            <w:proofErr w:type="gramStart"/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ворческая</w:t>
            </w:r>
            <w:proofErr w:type="spellEnd"/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66F2">
              <w:rPr>
                <w:lang w:val="ru-RU"/>
              </w:rPr>
              <w:br/>
            </w: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20.05.2022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82394">
        <w:trPr>
          <w:trHeight w:hRule="exact" w:val="80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Pr="00BB66F2" w:rsidRDefault="00BB66F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B66F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BB66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2394" w:rsidRDefault="00882394"/>
        </w:tc>
      </w:tr>
    </w:tbl>
    <w:p w:rsidR="00882394" w:rsidRDefault="00882394">
      <w:pPr>
        <w:autoSpaceDE w:val="0"/>
        <w:autoSpaceDN w:val="0"/>
        <w:spacing w:after="0" w:line="14" w:lineRule="exact"/>
      </w:pPr>
    </w:p>
    <w:p w:rsidR="00882394" w:rsidRDefault="00882394">
      <w:pPr>
        <w:sectPr w:rsidR="0088239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82394" w:rsidRDefault="00882394">
      <w:pPr>
        <w:autoSpaceDE w:val="0"/>
        <w:autoSpaceDN w:val="0"/>
        <w:spacing w:after="78" w:line="220" w:lineRule="exact"/>
      </w:pPr>
    </w:p>
    <w:p w:rsidR="00882394" w:rsidRDefault="00BB66F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82394" w:rsidRPr="00BB66F2" w:rsidRDefault="00BB66F2">
      <w:pPr>
        <w:autoSpaceDE w:val="0"/>
        <w:autoSpaceDN w:val="0"/>
        <w:spacing w:before="346" w:after="0" w:line="298" w:lineRule="auto"/>
        <w:ind w:right="1008"/>
        <w:rPr>
          <w:lang w:val="ru-RU"/>
        </w:rPr>
      </w:pP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Искусство: Музыка, 5 класс/Науменко Т.И., </w:t>
      </w: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Алеев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В.В., ООО «ДРОФА»; АО «Издательство Просвещение»;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82394" w:rsidRPr="00BB66F2" w:rsidRDefault="00BB66F2">
      <w:pPr>
        <w:autoSpaceDE w:val="0"/>
        <w:autoSpaceDN w:val="0"/>
        <w:spacing w:before="262" w:after="0" w:line="298" w:lineRule="auto"/>
        <w:ind w:right="144"/>
        <w:rPr>
          <w:lang w:val="ru-RU"/>
        </w:rPr>
      </w:pP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Агапова И.А., Давыдова М.А. Лучшие музыкальные игры для детей. – М.: ЛАДА, 2006. – 224 с. </w:t>
      </w: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Золина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Л.В. Уроки музыки с применением информационных технологий. 1-8 классы. Методическое пособие с электронным приложением. – М.: Глобус, 2008.</w:t>
      </w:r>
    </w:p>
    <w:p w:rsidR="00882394" w:rsidRPr="00BB66F2" w:rsidRDefault="00BB66F2">
      <w:pPr>
        <w:autoSpaceDE w:val="0"/>
        <w:autoSpaceDN w:val="0"/>
        <w:spacing w:before="72" w:after="0" w:line="230" w:lineRule="auto"/>
        <w:rPr>
          <w:lang w:val="ru-RU"/>
        </w:rPr>
      </w:pPr>
      <w:proofErr w:type="spellStart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Лядов</w:t>
      </w:r>
      <w:proofErr w:type="spell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 xml:space="preserve"> А. Песни русского народа в обработке для одного голоса и фортепиано. – М., 1959.</w:t>
      </w:r>
    </w:p>
    <w:p w:rsidR="00882394" w:rsidRPr="00BB66F2" w:rsidRDefault="00BB66F2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882394" w:rsidRPr="00BB66F2" w:rsidRDefault="00882394">
      <w:pPr>
        <w:rPr>
          <w:lang w:val="ru-RU"/>
        </w:rPr>
        <w:sectPr w:rsidR="00882394" w:rsidRPr="00BB66F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82394" w:rsidRPr="00BB66F2" w:rsidRDefault="00882394">
      <w:pPr>
        <w:autoSpaceDE w:val="0"/>
        <w:autoSpaceDN w:val="0"/>
        <w:spacing w:after="78" w:line="220" w:lineRule="exact"/>
        <w:rPr>
          <w:lang w:val="ru-RU"/>
        </w:rPr>
      </w:pPr>
    </w:p>
    <w:p w:rsidR="00882394" w:rsidRPr="00BB66F2" w:rsidRDefault="00BB66F2">
      <w:pPr>
        <w:autoSpaceDE w:val="0"/>
        <w:autoSpaceDN w:val="0"/>
        <w:spacing w:after="0" w:line="230" w:lineRule="auto"/>
        <w:rPr>
          <w:lang w:val="ru-RU"/>
        </w:rPr>
      </w:pP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82394" w:rsidRPr="00BB66F2" w:rsidRDefault="00BB66F2">
      <w:pPr>
        <w:autoSpaceDE w:val="0"/>
        <w:autoSpaceDN w:val="0"/>
        <w:spacing w:before="346" w:after="0" w:line="302" w:lineRule="auto"/>
        <w:ind w:right="6048"/>
        <w:rPr>
          <w:lang w:val="ru-RU"/>
        </w:rPr>
      </w:pP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B66F2">
        <w:rPr>
          <w:lang w:val="ru-RU"/>
        </w:rPr>
        <w:br/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Компьютер, ноутбук, интерактивная доска.</w:t>
      </w:r>
    </w:p>
    <w:p w:rsidR="00882394" w:rsidRPr="00BB66F2" w:rsidRDefault="00BB66F2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  <w:proofErr w:type="gramStart"/>
      <w:r w:rsidRPr="00BB66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proofErr w:type="gramEnd"/>
      <w:r w:rsidRPr="00BB66F2">
        <w:rPr>
          <w:rFonts w:ascii="Times New Roman" w:eastAsia="Times New Roman" w:hAnsi="Times New Roman"/>
          <w:color w:val="000000"/>
          <w:sz w:val="24"/>
          <w:lang w:val="ru-RU"/>
        </w:rPr>
        <w:t>ет.</w:t>
      </w:r>
    </w:p>
    <w:p w:rsidR="00882394" w:rsidRPr="00BB66F2" w:rsidRDefault="00882394">
      <w:pPr>
        <w:rPr>
          <w:lang w:val="ru-RU"/>
        </w:rPr>
        <w:sectPr w:rsidR="00882394" w:rsidRPr="00BB66F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66F2" w:rsidRPr="00BB66F2" w:rsidRDefault="00BB66F2">
      <w:pPr>
        <w:rPr>
          <w:lang w:val="ru-RU"/>
        </w:rPr>
      </w:pPr>
    </w:p>
    <w:sectPr w:rsidR="00BB66F2" w:rsidRPr="00BB66F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533A0"/>
    <w:rsid w:val="0006063C"/>
    <w:rsid w:val="000C27D5"/>
    <w:rsid w:val="0015074B"/>
    <w:rsid w:val="0029639D"/>
    <w:rsid w:val="00326F90"/>
    <w:rsid w:val="00882394"/>
    <w:rsid w:val="00AA1D8D"/>
    <w:rsid w:val="00B47730"/>
    <w:rsid w:val="00B54579"/>
    <w:rsid w:val="00BB66F2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BF9F1D-8FBF-4F6F-BD83-DA5FAAD7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30</Pages>
  <Words>6290</Words>
  <Characters>35857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42063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Диспетчер</cp:lastModifiedBy>
  <cp:revision>3</cp:revision>
  <dcterms:created xsi:type="dcterms:W3CDTF">2013-12-23T23:15:00Z</dcterms:created>
  <dcterms:modified xsi:type="dcterms:W3CDTF">2022-09-15T05:43:00Z</dcterms:modified>
  <cp:category/>
</cp:coreProperties>
</file>