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60" w:rsidRDefault="00FD5960">
      <w:pPr>
        <w:autoSpaceDE w:val="0"/>
        <w:autoSpaceDN w:val="0"/>
        <w:spacing w:after="78" w:line="220" w:lineRule="exact"/>
      </w:pPr>
    </w:p>
    <w:p w:rsidR="00FD5960" w:rsidRPr="00726B3C" w:rsidRDefault="00132BB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D5960" w:rsidRPr="00726B3C" w:rsidRDefault="00132BB0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FD5960" w:rsidRPr="00726B3C" w:rsidRDefault="00132BB0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FD5960" w:rsidRDefault="00132BB0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880"/>
      </w:tblGrid>
      <w:tr w:rsidR="00FD5960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D5960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FD5960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19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 А.С.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1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 Г.А.</w:t>
            </w:r>
          </w:p>
        </w:tc>
      </w:tr>
      <w:tr w:rsidR="00FD5960">
        <w:trPr>
          <w:trHeight w:hRule="exact" w:val="116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 С.В.</w:t>
            </w:r>
          </w:p>
        </w:tc>
        <w:tc>
          <w:tcPr>
            <w:tcW w:w="3427" w:type="dxa"/>
            <w:vMerge/>
          </w:tcPr>
          <w:p w:rsidR="00FD5960" w:rsidRDefault="00FD5960"/>
        </w:tc>
        <w:tc>
          <w:tcPr>
            <w:tcW w:w="3427" w:type="dxa"/>
            <w:vMerge/>
          </w:tcPr>
          <w:p w:rsidR="00FD5960" w:rsidRDefault="00FD5960"/>
        </w:tc>
      </w:tr>
      <w:tr w:rsidR="00FD5960">
        <w:trPr>
          <w:trHeight w:hRule="exact" w:val="304"/>
        </w:trPr>
        <w:tc>
          <w:tcPr>
            <w:tcW w:w="3427" w:type="dxa"/>
            <w:vMerge/>
          </w:tcPr>
          <w:p w:rsidR="00FD5960" w:rsidRDefault="00FD5960"/>
        </w:tc>
        <w:tc>
          <w:tcPr>
            <w:tcW w:w="3600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FD5960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19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FD5960">
        <w:trPr>
          <w:trHeight w:hRule="exact" w:val="384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7" w:type="dxa"/>
            <w:vMerge/>
          </w:tcPr>
          <w:p w:rsidR="00FD5960" w:rsidRDefault="00FD5960"/>
        </w:tc>
        <w:tc>
          <w:tcPr>
            <w:tcW w:w="3427" w:type="dxa"/>
            <w:vMerge/>
          </w:tcPr>
          <w:p w:rsidR="00FD5960" w:rsidRDefault="00FD5960"/>
        </w:tc>
      </w:tr>
    </w:tbl>
    <w:p w:rsidR="00FD5960" w:rsidRDefault="00132BB0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D5960" w:rsidRDefault="00132BB0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4906483)</w:t>
      </w:r>
    </w:p>
    <w:p w:rsidR="00FD5960" w:rsidRDefault="00132BB0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FD5960" w:rsidRDefault="00132BB0">
      <w:pPr>
        <w:autoSpaceDE w:val="0"/>
        <w:autoSpaceDN w:val="0"/>
        <w:spacing w:before="70" w:after="0" w:line="230" w:lineRule="auto"/>
        <w:ind w:right="3692"/>
        <w:jc w:val="right"/>
      </w:pPr>
      <w:r>
        <w:rPr>
          <w:rFonts w:ascii="Times New Roman" w:eastAsia="Times New Roman" w:hAnsi="Times New Roman"/>
          <w:color w:val="000000"/>
          <w:sz w:val="24"/>
        </w:rPr>
        <w:t>«Родной язык (русский)»</w:t>
      </w:r>
    </w:p>
    <w:p w:rsidR="00FD5960" w:rsidRDefault="00132BB0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FD5960" w:rsidRDefault="00132BB0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FD5960" w:rsidRPr="00726B3C" w:rsidRDefault="00132BB0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Геннадьевна</w:t>
      </w:r>
    </w:p>
    <w:p w:rsidR="00FD5960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в</w:t>
      </w:r>
    </w:p>
    <w:p w:rsidR="00726B3C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6B3C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6B3C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6B3C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6B3C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6B3C" w:rsidRPr="00726B3C" w:rsidRDefault="00726B3C" w:rsidP="00726B3C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  <w:sectPr w:rsidR="00726B3C" w:rsidRPr="00726B3C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С.Озерное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2022</w:t>
      </w:r>
    </w:p>
    <w:p w:rsidR="00726B3C" w:rsidRPr="00726B3C" w:rsidRDefault="00726B3C" w:rsidP="00726B3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726B3C">
        <w:rPr>
          <w:rFonts w:ascii="Times New Roman" w:hAnsi="Times New Roman" w:cs="Times New Roman"/>
          <w:b/>
          <w:lang w:val="ru-RU"/>
        </w:rPr>
        <w:lastRenderedPageBreak/>
        <w:t>Аннотация к рабочей программе по русскому родному языку, 1 класс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726B3C">
        <w:rPr>
          <w:rFonts w:ascii="Times New Roman" w:hAnsi="Times New Roman" w:cs="Times New Roman"/>
          <w:lang w:val="ru-RU"/>
        </w:rPr>
        <w:t>Рабочая программа по предмету &amp;</w:t>
      </w:r>
      <w:proofErr w:type="spellStart"/>
      <w:r w:rsidRPr="00726B3C">
        <w:rPr>
          <w:rFonts w:ascii="Times New Roman" w:hAnsi="Times New Roman" w:cs="Times New Roman"/>
          <w:lang w:val="ru-RU"/>
        </w:rPr>
        <w:t>quot;Русский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родной </w:t>
      </w:r>
      <w:proofErr w:type="spellStart"/>
      <w:r w:rsidRPr="00726B3C">
        <w:rPr>
          <w:rFonts w:ascii="Times New Roman" w:hAnsi="Times New Roman" w:cs="Times New Roman"/>
          <w:lang w:val="ru-RU"/>
        </w:rPr>
        <w:t>язык&amp;quot</w:t>
      </w:r>
      <w:proofErr w:type="spellEnd"/>
      <w:r w:rsidRPr="00726B3C">
        <w:rPr>
          <w:rFonts w:ascii="Times New Roman" w:hAnsi="Times New Roman" w:cs="Times New Roman"/>
          <w:lang w:val="ru-RU"/>
        </w:rPr>
        <w:t>; для 1 класса составлена на основе требований Федерального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 xml:space="preserve">государственного образовательного стандарта начального общего образования, </w:t>
      </w:r>
      <w:proofErr w:type="spellStart"/>
      <w:r w:rsidRPr="00726B3C">
        <w:rPr>
          <w:rFonts w:ascii="Times New Roman" w:hAnsi="Times New Roman" w:cs="Times New Roman"/>
          <w:lang w:val="ru-RU"/>
        </w:rPr>
        <w:t>утверждѐнного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приказом Министерства образования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726B3C">
        <w:rPr>
          <w:rFonts w:ascii="Times New Roman" w:hAnsi="Times New Roman" w:cs="Times New Roman"/>
          <w:lang w:val="ru-RU"/>
        </w:rPr>
        <w:t>и науки Российской Федерации № 373 от &amp;</w:t>
      </w:r>
      <w:proofErr w:type="spellStart"/>
      <w:r w:rsidRPr="00726B3C">
        <w:rPr>
          <w:rFonts w:ascii="Times New Roman" w:hAnsi="Times New Roman" w:cs="Times New Roman"/>
          <w:lang w:val="ru-RU"/>
        </w:rPr>
        <w:t>quot</w:t>
      </w:r>
      <w:proofErr w:type="spellEnd"/>
      <w:r w:rsidRPr="00726B3C">
        <w:rPr>
          <w:rFonts w:ascii="Times New Roman" w:hAnsi="Times New Roman" w:cs="Times New Roman"/>
          <w:lang w:val="ru-RU"/>
        </w:rPr>
        <w:t>; 6 &amp;</w:t>
      </w:r>
      <w:proofErr w:type="spellStart"/>
      <w:r w:rsidRPr="00726B3C">
        <w:rPr>
          <w:rFonts w:ascii="Times New Roman" w:hAnsi="Times New Roman" w:cs="Times New Roman"/>
          <w:lang w:val="ru-RU"/>
        </w:rPr>
        <w:t>quot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; октября 2009 г. (в редакции приказа </w:t>
      </w:r>
      <w:proofErr w:type="spellStart"/>
      <w:r w:rsidRPr="00726B3C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России от 31 декабря 2015 г. №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1576); Федерального закона «Об образовании в Российской федерации» от 29.12.12г. № 273-Ф3, Федерального закона от 03 августа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2018 г. № 317-ФЗ «О внесении изменений в статьи 11 и 14 Федерального закона «Об образовании в Российской Федерации», Закона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726B3C">
        <w:rPr>
          <w:rFonts w:ascii="Times New Roman" w:hAnsi="Times New Roman" w:cs="Times New Roman"/>
          <w:lang w:val="ru-RU"/>
        </w:rPr>
        <w:t>Российской Федерации от 25 октября 1991 г. № 1807-1 «О языках народов Российской Федерации» (в редакции Федерального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закона № 185-ФЗ), приказа Министерства образования и науки Российской Федерации от 17 декабря 2010 г. № 1897 «</w:t>
      </w:r>
      <w:proofErr w:type="gramStart"/>
      <w:r w:rsidRPr="00726B3C">
        <w:rPr>
          <w:rFonts w:ascii="Times New Roman" w:hAnsi="Times New Roman" w:cs="Times New Roman"/>
          <w:lang w:val="ru-RU"/>
        </w:rPr>
        <w:t>Об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726B3C">
        <w:rPr>
          <w:rFonts w:ascii="Times New Roman" w:hAnsi="Times New Roman" w:cs="Times New Roman"/>
          <w:lang w:val="ru-RU"/>
        </w:rPr>
        <w:t>утверждении федерального государственного образовательного стандарта основного общего образования» (в редакции приказа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726B3C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России от 31 декабря 2015 г. № 1577), Концепции преподавания родных языков народов России, утверждённой 01.10.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2019 г.; Примерной программы (под ред. О. М. Александровой, Л. А. Вербицкой и др.), разработанной на основе требований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726B3C">
        <w:rPr>
          <w:rFonts w:ascii="Times New Roman" w:hAnsi="Times New Roman" w:cs="Times New Roman"/>
          <w:lang w:val="ru-RU"/>
        </w:rPr>
        <w:t>федерального государственного образовательного стандарта начального общего образования (приказ Министерства образования и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науки Российской Федерации от 6 октября 2009 года № 373 «Об утверждении федерального государственного образовательного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 xml:space="preserve">стандарта начального общего образования» в редакции приказа </w:t>
      </w:r>
      <w:proofErr w:type="spellStart"/>
      <w:r w:rsidRPr="00726B3C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России от 31 декабря 2015 г. № 1576) к результатам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освоения основной образовательной программы начального общего образования по учебному предмету «Русский родной язык»,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726B3C">
        <w:rPr>
          <w:rFonts w:ascii="Times New Roman" w:hAnsi="Times New Roman" w:cs="Times New Roman"/>
          <w:lang w:val="ru-RU"/>
        </w:rPr>
        <w:t>входящему в образовательную область «Родной язык и литературное чтение на родном языке» и ориентирована на работу по УМК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&amp;</w:t>
      </w:r>
      <w:proofErr w:type="spellStart"/>
      <w:r w:rsidRPr="00726B3C">
        <w:rPr>
          <w:rFonts w:ascii="Times New Roman" w:hAnsi="Times New Roman" w:cs="Times New Roman"/>
          <w:lang w:val="ru-RU"/>
        </w:rPr>
        <w:t>quot;Школа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26B3C">
        <w:rPr>
          <w:rFonts w:ascii="Times New Roman" w:hAnsi="Times New Roman" w:cs="Times New Roman"/>
          <w:lang w:val="ru-RU"/>
        </w:rPr>
        <w:t>России&amp;quot</w:t>
      </w:r>
      <w:proofErr w:type="spellEnd"/>
      <w:r w:rsidRPr="00726B3C">
        <w:rPr>
          <w:rFonts w:ascii="Times New Roman" w:hAnsi="Times New Roman" w:cs="Times New Roman"/>
          <w:lang w:val="ru-RU"/>
        </w:rPr>
        <w:t>;.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- Порядка  организации и осуществления образовательной деятельности по основным общеобразовательным программам –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образовательным программам начального общего, основного общего и среднего общего образования, утвержденного приказом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726B3C">
        <w:rPr>
          <w:rFonts w:ascii="Times New Roman" w:hAnsi="Times New Roman" w:cs="Times New Roman"/>
          <w:lang w:val="ru-RU"/>
        </w:rPr>
        <w:t>Минпросвещения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России от 22.03.2021 № 115;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- Приказа Министерства просвещения российской Федерации от 11.12.2020 № 712 «О внесении изменений в некоторые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 xml:space="preserve">федеральные государственные образовательные стандарты общего образования по вопросам воспитания </w:t>
      </w:r>
      <w:proofErr w:type="gramStart"/>
      <w:r w:rsidRPr="00726B3C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726B3C">
        <w:rPr>
          <w:rFonts w:ascii="Times New Roman" w:hAnsi="Times New Roman" w:cs="Times New Roman"/>
          <w:lang w:val="ru-RU"/>
        </w:rPr>
        <w:t>»;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 xml:space="preserve">Рабочей программы воспитания МБОУ </w:t>
      </w:r>
      <w:proofErr w:type="spellStart"/>
      <w:r w:rsidRPr="00726B3C">
        <w:rPr>
          <w:rFonts w:ascii="Times New Roman" w:hAnsi="Times New Roman" w:cs="Times New Roman"/>
          <w:lang w:val="ru-RU"/>
        </w:rPr>
        <w:t>Озерновская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СОШ № 47; ООП НОО МБОУ </w:t>
      </w:r>
      <w:proofErr w:type="spellStart"/>
      <w:r w:rsidRPr="00726B3C">
        <w:rPr>
          <w:rFonts w:ascii="Times New Roman" w:hAnsi="Times New Roman" w:cs="Times New Roman"/>
          <w:lang w:val="ru-RU"/>
        </w:rPr>
        <w:t>Озерновская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СОШ № 47; Учебного плана МБОУ</w:t>
      </w:r>
    </w:p>
    <w:p w:rsidR="00726B3C" w:rsidRPr="00726B3C" w:rsidRDefault="00BF08F7" w:rsidP="00726B3C">
      <w:pPr>
        <w:spacing w:after="0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Озерновская</w:t>
      </w:r>
      <w:proofErr w:type="spellEnd"/>
      <w:r>
        <w:rPr>
          <w:rFonts w:ascii="Times New Roman" w:hAnsi="Times New Roman" w:cs="Times New Roman"/>
          <w:lang w:val="ru-RU"/>
        </w:rPr>
        <w:t xml:space="preserve"> СОШ № 47 на 2022 - 2023</w:t>
      </w:r>
      <w:r w:rsidR="00726B3C" w:rsidRPr="00726B3C">
        <w:rPr>
          <w:rFonts w:ascii="Times New Roman" w:hAnsi="Times New Roman" w:cs="Times New Roman"/>
          <w:lang w:val="ru-RU"/>
        </w:rPr>
        <w:t xml:space="preserve"> уч</w:t>
      </w:r>
      <w:bookmarkStart w:id="0" w:name="_GoBack"/>
      <w:bookmarkEnd w:id="0"/>
      <w:r w:rsidR="00726B3C" w:rsidRPr="00726B3C">
        <w:rPr>
          <w:rFonts w:ascii="Times New Roman" w:hAnsi="Times New Roman" w:cs="Times New Roman"/>
          <w:lang w:val="ru-RU"/>
        </w:rPr>
        <w:t>ебный год.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 xml:space="preserve">Данная рабочая программа рассчитана на </w:t>
      </w:r>
      <w:proofErr w:type="gramStart"/>
      <w:r w:rsidRPr="00726B3C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726B3C">
        <w:rPr>
          <w:rFonts w:ascii="Times New Roman" w:hAnsi="Times New Roman" w:cs="Times New Roman"/>
          <w:lang w:val="ru-RU"/>
        </w:rPr>
        <w:t xml:space="preserve"> общеобразовательного класса.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Программа включает пояснительную записку, в которой раскрываются цели изучения русского родного языка, даётся общая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 xml:space="preserve">характеристика курса, определяется место учебного предмета «Русский родной язык» в учебном плане, раскрываются </w:t>
      </w:r>
      <w:proofErr w:type="gramStart"/>
      <w:r w:rsidRPr="00726B3C">
        <w:rPr>
          <w:rFonts w:ascii="Times New Roman" w:hAnsi="Times New Roman" w:cs="Times New Roman"/>
          <w:lang w:val="ru-RU"/>
        </w:rPr>
        <w:t>основные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подходы к отбору содержания курса, характеризуются его основные содержательные линии.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lastRenderedPageBreak/>
        <w:t xml:space="preserve">Программа устанавливает требования к личностным, </w:t>
      </w:r>
      <w:proofErr w:type="spellStart"/>
      <w:r w:rsidRPr="00726B3C">
        <w:rPr>
          <w:rFonts w:ascii="Times New Roman" w:hAnsi="Times New Roman" w:cs="Times New Roman"/>
          <w:lang w:val="ru-RU"/>
        </w:rPr>
        <w:t>метапредметным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и предметным результатам освоения </w:t>
      </w:r>
      <w:proofErr w:type="gramStart"/>
      <w:r w:rsidRPr="00726B3C">
        <w:rPr>
          <w:rFonts w:ascii="Times New Roman" w:hAnsi="Times New Roman" w:cs="Times New Roman"/>
          <w:lang w:val="ru-RU"/>
        </w:rPr>
        <w:t>основной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образовательной программы начального общего образования по русскому родному языку.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Структура рабочей программы соответствует требованиям Федерального компонента государственного образовательного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726B3C">
        <w:rPr>
          <w:rFonts w:ascii="Times New Roman" w:hAnsi="Times New Roman" w:cs="Times New Roman"/>
          <w:lang w:val="ru-RU"/>
        </w:rPr>
        <w:t>стандарта второго поколения (Федеральный государственный образовательный стандарт основного общего образования /Стандарты</w:t>
      </w:r>
      <w:proofErr w:type="gramEnd"/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второго поколения /М.: «Просвещение», 2011).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Содержание программы направлено на достижение результатов освоения основной образовательной программы начального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общего образования в части требований, заданных федеральным государственным образовательным стандартом начального общего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образования к предметной области «Родной язык и литературное чтение на родном языке».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Тематическое планирование по родному русскому языку для 1-го класса составлено с учетом программы воспитания МБОУ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proofErr w:type="spellStart"/>
      <w:r w:rsidRPr="00726B3C">
        <w:rPr>
          <w:rFonts w:ascii="Times New Roman" w:hAnsi="Times New Roman" w:cs="Times New Roman"/>
          <w:lang w:val="ru-RU"/>
        </w:rPr>
        <w:t>Озерновская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СОШ № 47, </w:t>
      </w:r>
      <w:proofErr w:type="gramStart"/>
      <w:r w:rsidRPr="00726B3C">
        <w:rPr>
          <w:rFonts w:ascii="Times New Roman" w:hAnsi="Times New Roman" w:cs="Times New Roman"/>
          <w:lang w:val="ru-RU"/>
        </w:rPr>
        <w:t>утвержденной</w:t>
      </w:r>
      <w:proofErr w:type="gramEnd"/>
      <w:r w:rsidRPr="00726B3C">
        <w:rPr>
          <w:rFonts w:ascii="Times New Roman" w:hAnsi="Times New Roman" w:cs="Times New Roman"/>
          <w:lang w:val="ru-RU"/>
        </w:rPr>
        <w:t xml:space="preserve"> приказом от 30.08.2021 № 01-04-287. Воспитательный потенциал данного учебного предмета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обеспечивает реализацию социально-значимых приоритетов воспитания обучающихся начального общего образования.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Программа реализуется 4 года: по 0,5 часа в течение 33 недель в 1 классе и 34 недель во 2 – 4 классах.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Рабочая программа включает в себя: пояснительную записку, общую характеристику учебного предмета, структуру предмета,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место предмета в учебном плане, описание ценностных ориентиров содержания учебного предмета, планируемые результаты</w:t>
      </w:r>
    </w:p>
    <w:p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 xml:space="preserve">(личностные, </w:t>
      </w:r>
      <w:proofErr w:type="spellStart"/>
      <w:r w:rsidRPr="00726B3C">
        <w:rPr>
          <w:rFonts w:ascii="Times New Roman" w:hAnsi="Times New Roman" w:cs="Times New Roman"/>
          <w:lang w:val="ru-RU"/>
        </w:rPr>
        <w:t>метапредметные</w:t>
      </w:r>
      <w:proofErr w:type="spellEnd"/>
      <w:r w:rsidRPr="00726B3C">
        <w:rPr>
          <w:rFonts w:ascii="Times New Roman" w:hAnsi="Times New Roman" w:cs="Times New Roman"/>
          <w:lang w:val="ru-RU"/>
        </w:rPr>
        <w:t xml:space="preserve"> и предметные достижения учащихся), содержание учебного предмета, календарно-тематическое</w:t>
      </w:r>
    </w:p>
    <w:p w:rsidR="00FD5960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  <w:sectPr w:rsidR="00FD5960" w:rsidRPr="00726B3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726B3C">
        <w:rPr>
          <w:rFonts w:ascii="Times New Roman" w:hAnsi="Times New Roman" w:cs="Times New Roman"/>
          <w:lang w:val="ru-RU"/>
        </w:rPr>
        <w:t>планирование, материально-техническое обеспечение.</w:t>
      </w:r>
    </w:p>
    <w:p w:rsidR="00FD5960" w:rsidRPr="00726B3C" w:rsidRDefault="00FD5960">
      <w:pPr>
        <w:autoSpaceDE w:val="0"/>
        <w:autoSpaceDN w:val="0"/>
        <w:spacing w:after="216" w:line="220" w:lineRule="exact"/>
        <w:rPr>
          <w:lang w:val="ru-RU"/>
        </w:rPr>
      </w:pPr>
    </w:p>
    <w:p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D5960" w:rsidRPr="00726B3C" w:rsidRDefault="00132BB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 родному  языку  (русскому)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утверждена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распоряжением Правительства Российской Федерации от 9 апреля 2016 г. № 637-р), а также ориентирована на целевые приоритеты,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FD5960" w:rsidRPr="00726B3C" w:rsidRDefault="00132BB0">
      <w:pPr>
        <w:autoSpaceDE w:val="0"/>
        <w:autoSpaceDN w:val="0"/>
        <w:spacing w:before="264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FD5960" w:rsidRPr="00726B3C" w:rsidRDefault="00132BB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FD5960" w:rsidRPr="00726B3C" w:rsidRDefault="00132BB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FD5960" w:rsidRPr="00726B3C" w:rsidRDefault="00132BB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FD5960" w:rsidRPr="00726B3C" w:rsidRDefault="00132BB0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усский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FD5960" w:rsidRPr="00726B3C" w:rsidRDefault="00FD5960">
      <w:pPr>
        <w:rPr>
          <w:lang w:val="ru-RU"/>
        </w:rPr>
        <w:sectPr w:rsidR="00FD5960" w:rsidRPr="00726B3C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:rsidR="00FD5960" w:rsidRPr="00726B3C" w:rsidRDefault="00132BB0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этим в программе выделяются три блока. Первый блок — «Русский язык: прошлое и настоящее»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FD5960" w:rsidRPr="00726B3C" w:rsidRDefault="00132BB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FD5960" w:rsidRPr="00726B3C" w:rsidRDefault="00132BB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  <w:proofErr w:type="gramEnd"/>
    </w:p>
    <w:p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:rsidR="00FD5960" w:rsidRPr="00726B3C" w:rsidRDefault="00132BB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FD5960" w:rsidRPr="00726B3C" w:rsidRDefault="00132BB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FD5960" w:rsidRPr="00726B3C" w:rsidRDefault="00132BB0" w:rsidP="00726B3C">
      <w:pPr>
        <w:autoSpaceDE w:val="0"/>
        <w:autoSpaceDN w:val="0"/>
        <w:spacing w:before="190" w:after="0" w:line="262" w:lineRule="auto"/>
        <w:ind w:right="288"/>
        <w:rPr>
          <w:lang w:val="ru-RU"/>
        </w:rPr>
        <w:sectPr w:rsidR="00FD5960" w:rsidRPr="00726B3C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1 классе рассчитано на общую уч</w:t>
      </w:r>
      <w:r w:rsidR="00726B3C">
        <w:rPr>
          <w:rFonts w:ascii="Times New Roman" w:eastAsia="Times New Roman" w:hAnsi="Times New Roman"/>
          <w:color w:val="000000"/>
          <w:sz w:val="24"/>
          <w:lang w:val="ru-RU"/>
        </w:rPr>
        <w:t>ебную нагрузку в объёме 17 часов.</w:t>
      </w:r>
    </w:p>
    <w:p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D5960" w:rsidRPr="00726B3C" w:rsidRDefault="00132BB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FD5960" w:rsidRPr="00726B3C" w:rsidRDefault="00132BB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оформления книг в Древней Руси: оформление красной строки и заставок. 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Практическая работа.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Оформление буквиц и заставок.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Лексические единицы с национально-культурной семантикой,  обозначающие  предметы  традиционного  русского  быта: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1) дом в старину: что как называлось (</w:t>
      </w:r>
      <w:r w:rsidRPr="00726B3C">
        <w:rPr>
          <w:rFonts w:ascii="Times New Roman" w:eastAsia="Times New Roman" w:hAnsi="Times New Roman"/>
          <w:i/>
          <w:color w:val="000000"/>
          <w:sz w:val="24"/>
          <w:lang w:val="ru-RU"/>
        </w:rPr>
        <w:t>изба, терем, хоромы, горница, светлица, светец, лучина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и т.д.);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2) как называлось то, во что одевались в старину (</w:t>
      </w:r>
      <w:r w:rsidRPr="00726B3C">
        <w:rPr>
          <w:rFonts w:ascii="Times New Roman" w:eastAsia="Times New Roman" w:hAnsi="Times New Roman"/>
          <w:i/>
          <w:color w:val="000000"/>
          <w:sz w:val="24"/>
          <w:lang w:val="ru-RU"/>
        </w:rPr>
        <w:t>кафтан, кушак, рубаха, сарафан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, лапти и т. д.).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в малых жанрах фольклора (пословицах, поговорках, загадках, прибаутках). </w:t>
      </w:r>
    </w:p>
    <w:p w:rsidR="00FD5960" w:rsidRPr="00726B3C" w:rsidRDefault="00132BB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Проектное задание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. Словарь в картинках.</w:t>
      </w:r>
    </w:p>
    <w:p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:rsidR="00FD5960" w:rsidRPr="00726B3C" w:rsidRDefault="00132BB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Смыслоразличительная роль ударения.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FD5960" w:rsidRPr="00726B3C" w:rsidRDefault="00132BB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Секреты диалога: учимся разговаривать друг с другом и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взрослыми. Диалоговая форма устной речи.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Стандартные обороты речи для участия в диалоге  (</w:t>
      </w:r>
      <w:r w:rsidRPr="00726B3C">
        <w:rPr>
          <w:rFonts w:ascii="Times New Roman" w:eastAsia="Times New Roman" w:hAnsi="Times New Roman"/>
          <w:i/>
          <w:color w:val="000000"/>
          <w:sz w:val="24"/>
          <w:lang w:val="ru-RU"/>
        </w:rPr>
        <w:t>Как  вежливо  попросить?</w:t>
      </w:r>
      <w:proofErr w:type="gramEnd"/>
      <w:r w:rsidRPr="00726B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Как похвалить товарища? </w:t>
      </w:r>
      <w:proofErr w:type="gramStart"/>
      <w:r w:rsidRPr="00726B3C">
        <w:rPr>
          <w:rFonts w:ascii="Times New Roman" w:eastAsia="Times New Roman" w:hAnsi="Times New Roman"/>
          <w:i/>
          <w:color w:val="000000"/>
          <w:sz w:val="24"/>
          <w:lang w:val="ru-RU"/>
        </w:rPr>
        <w:t>Как правильно поблагодарить?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 и виды вопросов (вопрос-уточнение, вопрос как запрос на новое содержание). 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родного языка (русского) в 1 классе направлено на достижение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D5960" w:rsidRPr="00726B3C" w:rsidRDefault="00132BB0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  <w:proofErr w:type="gramEnd"/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proofErr w:type="gramEnd"/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FD5960" w:rsidRPr="00726B3C" w:rsidRDefault="00132BB0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p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возникающий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произведений;</w:t>
      </w:r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FD5960" w:rsidRPr="00726B3C" w:rsidRDefault="00132BB0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FD5960" w:rsidRPr="00726B3C" w:rsidRDefault="00132BB0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D5960" w:rsidRPr="00726B3C" w:rsidRDefault="00132BB0">
      <w:pPr>
        <w:autoSpaceDE w:val="0"/>
        <w:autoSpaceDN w:val="0"/>
        <w:spacing w:before="264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с помощью учителя вопросы в процессе анализа предложенного языкового материала;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D5960" w:rsidRPr="00726B3C" w:rsidRDefault="00FD5960">
      <w:pPr>
        <w:rPr>
          <w:lang w:val="ru-RU"/>
        </w:rPr>
        <w:sectPr w:rsidR="00FD5960" w:rsidRPr="00726B3C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:rsidR="00FD5960" w:rsidRPr="00726B3C" w:rsidRDefault="00132BB0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создавать схемы, таблицы для представления лингвистической информации.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  <w:proofErr w:type="gramEnd"/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  <w:proofErr w:type="gramEnd"/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26B3C">
        <w:rPr>
          <w:lang w:val="ru-RU"/>
        </w:rPr>
        <w:tab/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FD5960" w:rsidRPr="00726B3C" w:rsidRDefault="00132BB0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находить ошибку, допущенную при работе с языковым мат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е-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риалом, находить орфографическую и пунктуационную ошибку;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p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D5960" w:rsidRPr="00726B3C" w:rsidRDefault="00132BB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текстов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функционально-смысловых типов и жанров.</w:t>
      </w:r>
    </w:p>
    <w:p w:rsidR="00FD5960" w:rsidRPr="00726B3C" w:rsidRDefault="00132BB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в 1 классе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FD5960" w:rsidRPr="00726B3C" w:rsidRDefault="00132BB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:rsidR="00FD5960" w:rsidRPr="00726B3C" w:rsidRDefault="00132BB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FD5960" w:rsidRPr="00726B3C" w:rsidRDefault="00132BB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связанных с изученными темами;</w:t>
      </w:r>
    </w:p>
    <w:p w:rsidR="00FD5960" w:rsidRPr="00726B3C" w:rsidRDefault="00132BB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важность соблюдения норм современного русского литературного языка для культурного человека;</w:t>
      </w:r>
    </w:p>
    <w:p w:rsidR="00FD5960" w:rsidRPr="00726B3C" w:rsidRDefault="00132BB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FD5960" w:rsidRPr="00726B3C" w:rsidRDefault="00132BB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смыслоразличительную роль ударения;</w:t>
      </w:r>
    </w:p>
    <w:p w:rsidR="00FD5960" w:rsidRPr="00726B3C" w:rsidRDefault="00132BB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FD5960" w:rsidRPr="00726B3C" w:rsidRDefault="00132BB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FD5960" w:rsidRPr="00726B3C" w:rsidRDefault="00132BB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</w:p>
    <w:p w:rsidR="00FD5960" w:rsidRPr="00726B3C" w:rsidRDefault="00132BB0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уместно использовать коммуникативные приёмы диалога (начало и завершение диалога и др.);</w:t>
      </w:r>
    </w:p>
    <w:p w:rsidR="00FD5960" w:rsidRPr="00726B3C" w:rsidRDefault="00132BB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</w:p>
    <w:p w:rsidR="00FD5960" w:rsidRPr="00726B3C" w:rsidRDefault="00132BB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речи языковые средства для свободного выражения мыслей и чувств на родном языке адекватно ситуации общения;</w:t>
      </w:r>
    </w:p>
    <w:p w:rsidR="00FD5960" w:rsidRPr="00726B3C" w:rsidRDefault="00132BB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FD5960" w:rsidRPr="00726B3C" w:rsidRDefault="00132BB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выделять в нём наиболее существенные факты.</w:t>
      </w:r>
    </w:p>
    <w:p w:rsidR="00FD5960" w:rsidRPr="00726B3C" w:rsidRDefault="00FD5960">
      <w:pPr>
        <w:rPr>
          <w:lang w:val="ru-RU"/>
        </w:rPr>
        <w:sectPr w:rsidR="00FD5960" w:rsidRPr="00726B3C">
          <w:pgSz w:w="11900" w:h="16840"/>
          <w:pgMar w:top="286" w:right="772" w:bottom="8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64" w:line="220" w:lineRule="exact"/>
        <w:rPr>
          <w:lang w:val="ru-RU"/>
        </w:rPr>
      </w:pPr>
    </w:p>
    <w:p w:rsidR="00FD5960" w:rsidRDefault="00132BB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D596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D5960" w:rsidRDefault="00FD59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D5960" w:rsidRDefault="00FD596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D5960" w:rsidRDefault="00FD59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D5960" w:rsidRDefault="00FD59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D5960" w:rsidRDefault="00FD59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D5960" w:rsidRDefault="00FD5960"/>
        </w:tc>
      </w:tr>
      <w:tr w:rsidR="00FD5960" w:rsidRPr="00BF08F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Секреты речи и текста </w:t>
            </w:r>
          </w:p>
        </w:tc>
      </w:tr>
      <w:tr w:rsidR="00FD5960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Общение. Устная и письменная речь.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анализа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учебник;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которого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какой целью;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каких ситуациях люди пользуются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речью;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какие виды речевой деятельности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относятся к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формам речи;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какие к устным;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:rsidR="00FD5960" w:rsidRDefault="00FD5960">
      <w:pPr>
        <w:autoSpaceDE w:val="0"/>
        <w:autoSpaceDN w:val="0"/>
        <w:spacing w:after="0" w:line="14" w:lineRule="exact"/>
      </w:pPr>
    </w:p>
    <w:p w:rsidR="00FD5960" w:rsidRDefault="00FD5960">
      <w:pPr>
        <w:sectPr w:rsidR="00FD5960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Default="00FD59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>
        <w:trPr>
          <w:trHeight w:hRule="exact" w:val="50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Стандартные обороты речи для участия в диалоге: Как приветствовать взрослого и сверстника? Как вежливо попросить? Как похвалить товарища? Как правильно 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анализа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направленный на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осмысление роли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мимики и жестов в общении людей;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речевых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 с точки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 речевого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обсуждение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приведенных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вежливых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726B3C">
              <w:rPr>
                <w:lang w:val="ru-RU"/>
              </w:rPr>
              <w:br/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они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применены;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 w:rsidRPr="00BF08F7">
        <w:trPr>
          <w:trHeight w:hRule="exact" w:val="3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корректного речевого поведения в ходе диалога; использование в речи языковых сре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дств дл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 свободного выражения мыслей и чувств адекватно ситуации общения. Секреты диалога: учимся разговаривать друг с другом и 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взрослыми.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анализа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учебника;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которого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какой 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целью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каких ситуациях люди пользуются речью;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 общения (ребенок —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сверстник;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ребенок —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взрослый);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26B3C">
              <w:rPr>
                <w:lang w:val="ru-RU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26B3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1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в малых жанрах фольклора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Групповая работа: чтение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отгадывание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загадок об имени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существовании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вариантов звучания одного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(полного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краткой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уменьшительн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ласкательной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краткой и полной форм имени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возраста человека; ситуации общения;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>
        <w:trPr>
          <w:trHeight w:hRule="exact" w:val="46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значении и необходимости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умения задавать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целях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адресате;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специальных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вопросительных </w:t>
            </w:r>
            <w:r w:rsidRPr="00726B3C">
              <w:rPr>
                <w:lang w:val="ru-RU"/>
              </w:rPr>
              <w:br/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помогают задавать вопросы;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 необходим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полный;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развернутый ответ на вопрос;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когда можно дать ответ одним словом;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>
        <w:trPr>
          <w:trHeight w:hRule="exact" w:val="34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</w:tr>
      <w:tr w:rsidR="00FD596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</w:tbl>
    <w:p w:rsidR="00FD5960" w:rsidRDefault="00FD5960">
      <w:pPr>
        <w:autoSpaceDE w:val="0"/>
        <w:autoSpaceDN w:val="0"/>
        <w:spacing w:after="0" w:line="14" w:lineRule="exact"/>
      </w:pPr>
    </w:p>
    <w:p w:rsidR="00FD5960" w:rsidRDefault="00FD5960">
      <w:pPr>
        <w:sectPr w:rsidR="00FD5960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Default="00FD59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:rsidRPr="00BF08F7">
        <w:trPr>
          <w:trHeight w:hRule="exact" w:val="62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логического уадрения.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возможностью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произносить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выделяя с помощью логического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 различные слова;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места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той 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которую в него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вкладывают;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работа: закрепление умения выделять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навыка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внимательного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а(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слух или при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чтении);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26B3C">
              <w:rPr>
                <w:lang w:val="ru-RU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26B3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Звукопись в стихотворном художественном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интонацией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логическим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текстами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задача «</w:t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услышать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»з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вук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стихотворения; который поэты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создают;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звукопись;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звукопись;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лежит в ее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и для чего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писатели прибегают к этому приему;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>
        <w:trPr>
          <w:trHeight w:hRule="exact" w:val="44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45" w:lineRule="auto"/>
              <w:ind w:left="72"/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нельзя произносить слова: пропедевтическая работа по предупреждению ошибок в произношении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Смыслоразличительная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работа: закрепление умения выделять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навыка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внимательного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а(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слух или при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чтении);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работа: отработка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произнесения 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ударением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часто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допускаются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ошибки;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:rsidR="00FD5960" w:rsidRDefault="00FD5960">
      <w:pPr>
        <w:autoSpaceDE w:val="0"/>
        <w:autoSpaceDN w:val="0"/>
        <w:spacing w:after="0" w:line="14" w:lineRule="exact"/>
      </w:pPr>
    </w:p>
    <w:p w:rsidR="00FD5960" w:rsidRDefault="00FD5960">
      <w:pPr>
        <w:sectPr w:rsidR="00FD5960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Default="00FD59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сочетаемостью слов: пропедевтическая работа по предупреждению ошибок в сочетаемости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всегда ли люди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писали так;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пишут сейчас: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ручкой на бумаге;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учебника) о 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писали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задание: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«Машина времени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дети пишут на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импровизированных </w:t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церах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иллюстрациями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текста в древней рукописи и в современном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работа: оформление буквиц и заставок;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>
        <w:trPr>
          <w:trHeight w:hRule="exact" w:val="34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</w:tr>
      <w:tr w:rsidR="00FD5960" w:rsidRPr="00BF08F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Русский язык: прошлое и настоящее</w:t>
            </w:r>
          </w:p>
        </w:tc>
      </w:tr>
    </w:tbl>
    <w:p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:rsidRPr="00BF08F7">
        <w:trPr>
          <w:trHeight w:hRule="exact" w:val="83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Сведения об истории русской письменности: как появились буквы современного русского алфавита.</w:t>
            </w:r>
          </w:p>
          <w:p w:rsidR="00FD5960" w:rsidRPr="00726B3C" w:rsidRDefault="00132BB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оформления книг в Древней Руси: оформление красной строки и заставок. Значение устаревших слов данной тематики. Русские пословицы и поговорки, связанные с письменностью. Различные приёмы слушания научно-познавательных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Групповая работа с иллюстрациями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современных видов домов;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выдвижение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предположений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назывались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жилища людей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значения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жилища людей;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словарной статьи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наглядного словаря учебника;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вербальной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описания;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терема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стихотворении 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иллюстрацией;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отличий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26B3C">
              <w:rPr>
                <w:lang w:val="ru-RU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26B3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>
        <w:trPr>
          <w:trHeight w:hRule="exact" w:val="79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с национально-культурной семантикой, обозначающие предметы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традиционного русского быта: дом в старину: что как называлось (изба, терем, хоромы, горница, светлица, светец, лучина и т.д.).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устаревших слов указанной тематики. Русские пословицы и поговорки, связанные с жилищем. Различные приемы слушания научно-познавательных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текстов об истории языка и культуре русского народа. Различные приемы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словах;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старинную одежду Обсуждение текстов загадок;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них слов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словарных статей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 для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причинах устаревания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одежду;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вербальной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значения слов;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описания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:rsidR="00FD5960" w:rsidRDefault="00FD5960">
      <w:pPr>
        <w:autoSpaceDE w:val="0"/>
        <w:autoSpaceDN w:val="0"/>
        <w:spacing w:after="0" w:line="14" w:lineRule="exact"/>
      </w:pPr>
    </w:p>
    <w:p w:rsidR="00FD5960" w:rsidRDefault="00FD5960">
      <w:pPr>
        <w:sectPr w:rsidR="00FD59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Default="00FD59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>
        <w:trPr>
          <w:trHeight w:hRule="exact" w:val="7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с национально-культурной семантикой, обозначающие предметы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русского быта: как называлось то, во что одевались в старину (кафтан, кушак, рубаха, сарафан, лапти и т.д.). Значение устаревших слов указанной тематики. Русские пословицы и поговорки, связанные с одеждой. Различные приемы слушания научно-познавательных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словах;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старинную одежду Обсуждение текстов загадок;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них слов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словарных статей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 для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причинах устаревания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одежду;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вербальной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значения слов;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описания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>
        <w:trPr>
          <w:trHeight w:hRule="exact" w:val="34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</w:tr>
      <w:tr w:rsidR="00FD5960" w:rsidRPr="00BF08F7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Секреты речи и текста</w:t>
            </w:r>
          </w:p>
        </w:tc>
      </w:tr>
    </w:tbl>
    <w:p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3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:rsidRPr="00BF08F7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текстами разной стилистической принадлежности. Составление текстов. Анализ информации прочитанного и прослушанного текста: выделение в нем наиболее существенных фактов.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сравнение текстов;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вопросам к тексту;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цели создания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каждого текста;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Парная работа;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направленная на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вербальной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описания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26B3C">
              <w:rPr>
                <w:lang w:val="ru-RU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26B3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D5960">
        <w:trPr>
          <w:trHeight w:hRule="exact" w:val="34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</w:tr>
      <w:tr w:rsidR="00FD5960">
        <w:trPr>
          <w:trHeight w:hRule="exact" w:val="350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</w:tr>
      <w:tr w:rsidR="00FD5960">
        <w:trPr>
          <w:trHeight w:hRule="exact" w:val="32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Pr="00726B3C" w:rsidRDefault="00726B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D5960" w:rsidRDefault="00FD5960"/>
        </w:tc>
      </w:tr>
    </w:tbl>
    <w:p w:rsidR="00FD5960" w:rsidRDefault="00FD5960">
      <w:pPr>
        <w:autoSpaceDE w:val="0"/>
        <w:autoSpaceDN w:val="0"/>
        <w:spacing w:after="0" w:line="14" w:lineRule="exact"/>
      </w:pPr>
    </w:p>
    <w:p w:rsidR="00FD5960" w:rsidRDefault="00FD5960">
      <w:pPr>
        <w:sectPr w:rsidR="00FD59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D5960" w:rsidRDefault="00FD5960">
      <w:pPr>
        <w:autoSpaceDE w:val="0"/>
        <w:autoSpaceDN w:val="0"/>
        <w:spacing w:after="78" w:line="220" w:lineRule="exact"/>
      </w:pPr>
    </w:p>
    <w:p w:rsidR="00FD5960" w:rsidRDefault="00132BB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972"/>
        <w:gridCol w:w="993"/>
        <w:gridCol w:w="1134"/>
        <w:gridCol w:w="425"/>
        <w:gridCol w:w="1134"/>
        <w:gridCol w:w="1559"/>
      </w:tblGrid>
      <w:tr w:rsidR="00726B3C" w:rsidTr="006641F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план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726B3C"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726B3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Pr="00726B3C">
              <w:rPr>
                <w:rFonts w:ascii="Times New Roman" w:eastAsia="Times New Roman" w:hAnsi="Times New Roman"/>
                <w:b/>
                <w:color w:val="000000"/>
                <w:sz w:val="24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факт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26B3C" w:rsidTr="006641FD">
        <w:trPr>
          <w:trHeight w:hRule="exact" w:val="117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/>
        </w:tc>
      </w:tr>
      <w:tr w:rsidR="00726B3C" w:rsidTr="00C85C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люди общаются друг с другом.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726B3C">
        <w:trPr>
          <w:trHeight w:hRule="exact" w:val="7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Вежливые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C85C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люди приветствуют друг друга.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RPr="00BF08F7" w:rsidTr="00C85C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людям имена.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26B3C">
              <w:rPr>
                <w:lang w:val="ru-RU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6B3C" w:rsidTr="00C85C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Практикум. Спрашиваем и отвечаем.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26B3C" w:rsidRPr="00BF08F7" w:rsidTr="00726B3C">
        <w:trPr>
          <w:trHeight w:hRule="exact" w:val="19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Выделяем голосом важные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26B3C">
              <w:rPr>
                <w:lang w:val="ru-RU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6B3C" w:rsidTr="00C85C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можно играть звуками.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726B3C">
        <w:trPr>
          <w:trHeight w:hRule="exact" w:val="5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поставить 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726B3C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поставить 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726B3C">
        <w:trPr>
          <w:trHeight w:hRule="exact" w:val="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сочетаются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726B3C">
        <w:trPr>
          <w:trHeight w:hRule="exact" w:val="1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аттестация. Тест за курс 1 класса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26B3C" w:rsidRPr="00BF08F7" w:rsidTr="00726B3C">
        <w:trPr>
          <w:trHeight w:hRule="exact" w:val="22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 в старину: что как называлось.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26B3C">
              <w:rPr>
                <w:lang w:val="ru-RU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6B3C" w:rsidTr="00C85C8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Путешествие. Дом в старину: что как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называлось.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C85C8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 что одевались в старину.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C85C8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Практикум. Во что одевались в старину.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C85C8D">
        <w:trPr>
          <w:trHeight w:hRule="exact" w:val="83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</w:tr>
      <w:tr w:rsidR="00726B3C" w:rsidRPr="00BF08F7" w:rsidTr="00C85C8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Практикум. Во что одевались в старину.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26B3C">
              <w:rPr>
                <w:lang w:val="ru-RU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6B3C" w:rsidTr="00726B3C">
        <w:trPr>
          <w:trHeight w:hRule="exact" w:val="8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писали в старину.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Tr="00C85C8D">
        <w:trPr>
          <w:trHeight w:hRule="exact" w:val="810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Pr="00726B3C" w:rsidRDefault="00726B3C">
            <w:pPr>
              <w:autoSpaceDE w:val="0"/>
              <w:autoSpaceDN w:val="0"/>
              <w:spacing w:before="100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B3C" w:rsidRDefault="00726B3C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6B3C" w:rsidRDefault="00726B3C"/>
        </w:tc>
      </w:tr>
    </w:tbl>
    <w:p w:rsidR="00FD5960" w:rsidRDefault="00FD5960">
      <w:pPr>
        <w:autoSpaceDE w:val="0"/>
        <w:autoSpaceDN w:val="0"/>
        <w:spacing w:after="0" w:line="14" w:lineRule="exact"/>
      </w:pPr>
    </w:p>
    <w:p w:rsidR="00FD5960" w:rsidRDefault="00FD5960">
      <w:pPr>
        <w:autoSpaceDE w:val="0"/>
        <w:autoSpaceDN w:val="0"/>
        <w:spacing w:after="0" w:line="14" w:lineRule="exact"/>
      </w:pPr>
    </w:p>
    <w:p w:rsidR="00FD5960" w:rsidRDefault="00FD5960">
      <w:pPr>
        <w:sectPr w:rsidR="00FD5960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5960" w:rsidRDefault="00FD5960">
      <w:pPr>
        <w:autoSpaceDE w:val="0"/>
        <w:autoSpaceDN w:val="0"/>
        <w:spacing w:after="78" w:line="220" w:lineRule="exact"/>
      </w:pPr>
    </w:p>
    <w:p w:rsidR="00FD5960" w:rsidRDefault="00132BB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D5960" w:rsidRPr="00726B3C" w:rsidRDefault="00132BB0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</w:t>
      </w:r>
      <w:proofErr w:type="spell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В.Ю., Русский родной язык. Учебник. 1 класс. Акционерное общество «</w:t>
      </w:r>
      <w:proofErr w:type="spell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D5960" w:rsidRPr="00726B3C" w:rsidRDefault="00132BB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презентации</w:t>
      </w:r>
    </w:p>
    <w:p w:rsidR="00FD5960" w:rsidRPr="00726B3C" w:rsidRDefault="00132BB0">
      <w:pPr>
        <w:autoSpaceDE w:val="0"/>
        <w:autoSpaceDN w:val="0"/>
        <w:spacing w:before="600" w:after="0" w:line="302" w:lineRule="auto"/>
        <w:ind w:right="1440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D5960" w:rsidRPr="00726B3C" w:rsidRDefault="00132BB0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D5960" w:rsidRPr="00726B3C" w:rsidRDefault="00132BB0">
      <w:pPr>
        <w:autoSpaceDE w:val="0"/>
        <w:autoSpaceDN w:val="0"/>
        <w:spacing w:before="346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D5960" w:rsidRPr="00726B3C" w:rsidRDefault="00132BB0">
      <w:pPr>
        <w:autoSpaceDE w:val="0"/>
        <w:autoSpaceDN w:val="0"/>
        <w:spacing w:before="166" w:after="0" w:line="271" w:lineRule="auto"/>
        <w:ind w:right="6336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интерактивная лента букв для 1 класса;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касса букв для 1 класса;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алфавит;</w:t>
      </w:r>
    </w:p>
    <w:p w:rsidR="00FD5960" w:rsidRPr="00726B3C" w:rsidRDefault="00132BB0">
      <w:pPr>
        <w:autoSpaceDE w:val="0"/>
        <w:autoSpaceDN w:val="0"/>
        <w:spacing w:before="406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таблицы по русскому языку для 1 класса</w:t>
      </w:r>
    </w:p>
    <w:p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D5960" w:rsidRPr="00726B3C" w:rsidRDefault="00132BB0">
      <w:pPr>
        <w:autoSpaceDE w:val="0"/>
        <w:autoSpaceDN w:val="0"/>
        <w:spacing w:before="168" w:after="0"/>
        <w:ind w:right="6048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интернет;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</w:p>
    <w:p w:rsidR="00FD5960" w:rsidRDefault="00132BB0">
      <w:pPr>
        <w:autoSpaceDE w:val="0"/>
        <w:autoSpaceDN w:val="0"/>
        <w:spacing w:before="406" w:after="0" w:line="262" w:lineRule="auto"/>
        <w:ind w:right="9504"/>
      </w:pPr>
      <w:r>
        <w:rPr>
          <w:rFonts w:ascii="Times New Roman" w:eastAsia="Times New Roman" w:hAnsi="Times New Roman"/>
          <w:color w:val="000000"/>
          <w:sz w:val="24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принтер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>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•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экран</w:t>
      </w:r>
      <w:proofErr w:type="spellEnd"/>
    </w:p>
    <w:p w:rsidR="00FD5960" w:rsidRDefault="00FD5960">
      <w:pPr>
        <w:sectPr w:rsidR="00FD596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32BB0" w:rsidRDefault="00132BB0"/>
    <w:sectPr w:rsidR="00132BB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32BB0"/>
    <w:rsid w:val="0015074B"/>
    <w:rsid w:val="0029639D"/>
    <w:rsid w:val="00326F90"/>
    <w:rsid w:val="00726B3C"/>
    <w:rsid w:val="00AA1D8D"/>
    <w:rsid w:val="00B47730"/>
    <w:rsid w:val="00BF08F7"/>
    <w:rsid w:val="00CB0664"/>
    <w:rsid w:val="00FC693F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1CCBEF-5D3D-4D6E-A3B8-DABABAF6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5503</Words>
  <Characters>31369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4</cp:revision>
  <dcterms:created xsi:type="dcterms:W3CDTF">2022-09-24T05:01:00Z</dcterms:created>
  <dcterms:modified xsi:type="dcterms:W3CDTF">2022-09-24T05:04:00Z</dcterms:modified>
</cp:coreProperties>
</file>