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9C" w:rsidRDefault="0050029C">
      <w:pPr>
        <w:autoSpaceDE w:val="0"/>
        <w:autoSpaceDN w:val="0"/>
        <w:spacing w:after="78" w:line="220" w:lineRule="exact"/>
        <w:rPr>
          <w:lang w:val="ru-RU"/>
        </w:rPr>
      </w:pPr>
    </w:p>
    <w:p w:rsidR="0058769C" w:rsidRDefault="0058769C">
      <w:pPr>
        <w:autoSpaceDE w:val="0"/>
        <w:autoSpaceDN w:val="0"/>
        <w:spacing w:after="78" w:line="220" w:lineRule="exact"/>
        <w:rPr>
          <w:lang w:val="ru-RU"/>
        </w:rPr>
      </w:pPr>
    </w:p>
    <w:p w:rsidR="00850B44" w:rsidRPr="00EA3EC5" w:rsidRDefault="00850B44" w:rsidP="00850B4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A3EC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50B44" w:rsidRPr="00EA3EC5" w:rsidRDefault="00850B44" w:rsidP="00850B44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EA3EC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50B44" w:rsidRPr="00EA3EC5" w:rsidRDefault="00850B44" w:rsidP="00850B44">
      <w:pPr>
        <w:autoSpaceDE w:val="0"/>
        <w:autoSpaceDN w:val="0"/>
        <w:spacing w:before="670" w:after="0" w:line="230" w:lineRule="auto"/>
        <w:ind w:left="2502"/>
        <w:rPr>
          <w:lang w:val="ru-RU"/>
        </w:rPr>
      </w:pPr>
      <w:r w:rsidRPr="00EA3EC5">
        <w:rPr>
          <w:rFonts w:ascii="Times New Roman" w:eastAsia="Times New Roman" w:hAnsi="Times New Roman"/>
          <w:color w:val="000000"/>
          <w:sz w:val="24"/>
          <w:lang w:val="ru-RU"/>
        </w:rPr>
        <w:t>МКУ " Управление образования Енисейского района"</w:t>
      </w:r>
    </w:p>
    <w:p w:rsidR="00850B44" w:rsidRDefault="00850B44" w:rsidP="00850B44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400"/>
        <w:gridCol w:w="3280"/>
      </w:tblGrid>
      <w:tr w:rsidR="00850B44" w:rsidTr="000868A2">
        <w:trPr>
          <w:trHeight w:hRule="exact" w:val="27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4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50B44" w:rsidTr="000868A2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850B44" w:rsidTr="000868A2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19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 С.</w:t>
            </w: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 А. </w:t>
            </w:r>
          </w:p>
        </w:tc>
      </w:tr>
      <w:tr w:rsidR="00850B44" w:rsidTr="000868A2">
        <w:trPr>
          <w:trHeight w:hRule="exact" w:val="116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 В. </w:t>
            </w:r>
          </w:p>
        </w:tc>
        <w:tc>
          <w:tcPr>
            <w:tcW w:w="3427" w:type="dxa"/>
            <w:vMerge/>
          </w:tcPr>
          <w:p w:rsidR="00850B44" w:rsidRDefault="00850B44" w:rsidP="000868A2"/>
        </w:tc>
        <w:tc>
          <w:tcPr>
            <w:tcW w:w="3427" w:type="dxa"/>
            <w:vMerge/>
          </w:tcPr>
          <w:p w:rsidR="00850B44" w:rsidRDefault="00850B44" w:rsidP="000868A2"/>
        </w:tc>
      </w:tr>
      <w:tr w:rsidR="00850B44" w:rsidTr="000868A2">
        <w:trPr>
          <w:trHeight w:hRule="exact" w:val="304"/>
        </w:trPr>
        <w:tc>
          <w:tcPr>
            <w:tcW w:w="3427" w:type="dxa"/>
            <w:vMerge/>
          </w:tcPr>
          <w:p w:rsidR="00850B44" w:rsidRDefault="00850B44" w:rsidP="000868A2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78"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78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850B44" w:rsidTr="000868A2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194" w:after="0" w:line="230" w:lineRule="auto"/>
              <w:ind w:left="2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194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  <w:tr w:rsidR="00850B44" w:rsidTr="000868A2">
        <w:trPr>
          <w:trHeight w:hRule="exact" w:val="38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850B44" w:rsidRDefault="00850B44" w:rsidP="000868A2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27" w:type="dxa"/>
            <w:vMerge/>
          </w:tcPr>
          <w:p w:rsidR="00850B44" w:rsidRDefault="00850B44" w:rsidP="000868A2"/>
        </w:tc>
        <w:tc>
          <w:tcPr>
            <w:tcW w:w="3427" w:type="dxa"/>
            <w:vMerge/>
          </w:tcPr>
          <w:p w:rsidR="00850B44" w:rsidRDefault="00850B44" w:rsidP="000868A2"/>
        </w:tc>
      </w:tr>
    </w:tbl>
    <w:p w:rsidR="00850B44" w:rsidRDefault="00850B44" w:rsidP="00850B44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50B44" w:rsidRDefault="00850B44" w:rsidP="00850B44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3746327)</w:t>
      </w:r>
    </w:p>
    <w:p w:rsidR="00850B44" w:rsidRDefault="00850B44" w:rsidP="00850B44">
      <w:pPr>
        <w:autoSpaceDE w:val="0"/>
        <w:autoSpaceDN w:val="0"/>
        <w:spacing w:before="166" w:after="0" w:line="230" w:lineRule="auto"/>
        <w:ind w:right="401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850B44" w:rsidRDefault="00850B44" w:rsidP="00850B44">
      <w:pPr>
        <w:autoSpaceDE w:val="0"/>
        <w:autoSpaceDN w:val="0"/>
        <w:spacing w:before="70" w:after="0" w:line="230" w:lineRule="auto"/>
        <w:ind w:right="4264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Технология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850B44" w:rsidRPr="00AF5023" w:rsidRDefault="00850B44" w:rsidP="00850B44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AF5023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:rsidR="00850B44" w:rsidRPr="00AF5023" w:rsidRDefault="00850B44" w:rsidP="00850B44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AF502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50B44" w:rsidRDefault="00850B44" w:rsidP="00850B44">
      <w:pPr>
        <w:autoSpaceDE w:val="0"/>
        <w:autoSpaceDN w:val="0"/>
        <w:spacing w:before="2112" w:after="0" w:line="230" w:lineRule="auto"/>
        <w:ind w:right="3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Пчелинцева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Светлана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Юрьевна</w:t>
      </w:r>
      <w:proofErr w:type="spellEnd"/>
    </w:p>
    <w:p w:rsidR="00850B44" w:rsidRPr="00EA3EC5" w:rsidRDefault="00850B44" w:rsidP="00850B4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  <w:sectPr w:rsidR="00850B44" w:rsidRPr="00EA3EC5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  <w:r w:rsidRPr="00AF502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50B44" w:rsidRPr="00EA3EC5" w:rsidRDefault="00850B44" w:rsidP="00850B44">
      <w:pPr>
        <w:autoSpaceDE w:val="0"/>
        <w:autoSpaceDN w:val="0"/>
        <w:spacing w:after="0" w:line="230" w:lineRule="auto"/>
        <w:ind w:right="378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</w:t>
      </w:r>
      <w:r w:rsidRPr="00EA3EC5">
        <w:rPr>
          <w:rFonts w:ascii="Times New Roman" w:eastAsia="Times New Roman" w:hAnsi="Times New Roman"/>
          <w:color w:val="000000"/>
          <w:sz w:val="24"/>
          <w:lang w:val="ru-RU"/>
        </w:rPr>
        <w:t>зерное 2022</w:t>
      </w:r>
    </w:p>
    <w:p w:rsidR="00850B44" w:rsidRDefault="00850B44" w:rsidP="00850B44">
      <w:pPr>
        <w:rPr>
          <w:lang w:val="ru-RU"/>
        </w:rPr>
      </w:pPr>
    </w:p>
    <w:p w:rsidR="00AF5023" w:rsidRDefault="00AF5023" w:rsidP="00850B44">
      <w:pPr>
        <w:rPr>
          <w:lang w:val="ru-RU"/>
        </w:rPr>
      </w:pPr>
    </w:p>
    <w:p w:rsidR="00AF5023" w:rsidRDefault="00AF5023" w:rsidP="00850B44">
      <w:pPr>
        <w:rPr>
          <w:lang w:val="ru-RU"/>
        </w:rPr>
      </w:pPr>
    </w:p>
    <w:p w:rsidR="00AF5023" w:rsidRPr="00AF5023" w:rsidRDefault="00AF5023" w:rsidP="00AF5023">
      <w:pPr>
        <w:jc w:val="center"/>
        <w:rPr>
          <w:b/>
          <w:lang w:val="ru-RU"/>
        </w:rPr>
      </w:pPr>
      <w:r w:rsidRPr="00AF5023">
        <w:rPr>
          <w:b/>
          <w:lang w:val="ru-RU"/>
        </w:rPr>
        <w:t>Аннотация</w:t>
      </w:r>
    </w:p>
    <w:p w:rsidR="00AF5023" w:rsidRPr="00AF5023" w:rsidRDefault="00AF5023" w:rsidP="00AF5023">
      <w:pPr>
        <w:jc w:val="center"/>
        <w:rPr>
          <w:lang w:val="ru-RU"/>
        </w:rPr>
      </w:pPr>
      <w:r w:rsidRPr="00AF5023">
        <w:rPr>
          <w:lang w:val="ru-RU"/>
        </w:rPr>
        <w:t>к рабочей программе по технологии 2</w:t>
      </w:r>
      <w:r w:rsidRPr="00202220">
        <w:rPr>
          <w:lang w:val="ru-RU"/>
        </w:rPr>
        <w:t xml:space="preserve"> </w:t>
      </w:r>
      <w:r w:rsidRPr="00AF5023">
        <w:rPr>
          <w:lang w:val="ru-RU"/>
        </w:rPr>
        <w:t>класс</w:t>
      </w:r>
    </w:p>
    <w:p w:rsidR="00AF5023" w:rsidRPr="00C9106C" w:rsidRDefault="00AF5023" w:rsidP="00AF5023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</w:t>
      </w:r>
      <w:r w:rsidRPr="00C9106C">
        <w:rPr>
          <w:rFonts w:eastAsia="Calibri"/>
          <w:lang w:val="ru-RU"/>
        </w:rPr>
        <w:t xml:space="preserve">Рабочая программа по </w:t>
      </w:r>
      <w:r>
        <w:rPr>
          <w:rFonts w:eastAsia="Calibri"/>
          <w:lang w:val="ru-RU"/>
        </w:rPr>
        <w:t>технологии</w:t>
      </w:r>
      <w:r w:rsidRPr="00C9106C">
        <w:rPr>
          <w:rFonts w:eastAsia="Calibri"/>
          <w:lang w:val="ru-RU"/>
        </w:rPr>
        <w:t xml:space="preserve"> разработана на основе следующих нормативных документов: 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C9106C">
        <w:rPr>
          <w:rFonts w:eastAsia="Calibri"/>
          <w:lang w:val="ru-RU"/>
        </w:rPr>
        <w:t xml:space="preserve">Федерального закона «Об образовании в Российской Федерации» от 29.12.2012 N 273 - ФЗ; 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C9106C">
        <w:rPr>
          <w:rFonts w:eastAsia="Calibri"/>
          <w:lang w:val="ru-RU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shd w:val="clear" w:color="auto" w:fill="FFFFFF"/>
          <w:lang w:val="ru-RU"/>
        </w:rPr>
      </w:pPr>
      <w:r w:rsidRPr="00C9106C">
        <w:rPr>
          <w:rFonts w:eastAsia="Calibri"/>
          <w:lang w:val="ru-RU"/>
        </w:rPr>
        <w:t xml:space="preserve">Фундаментального ядра содержания общего образования; 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shd w:val="clear" w:color="auto" w:fill="FFFFFF"/>
          <w:lang w:val="ru-RU"/>
        </w:rPr>
      </w:pPr>
      <w:r w:rsidRPr="00C9106C">
        <w:rPr>
          <w:rFonts w:eastAsia="Calibri"/>
          <w:shd w:val="clear" w:color="auto" w:fill="FFFFFF"/>
          <w:lang w:val="ru-RU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C9106C">
        <w:rPr>
          <w:rFonts w:eastAsia="Calibri"/>
          <w:lang w:val="ru-RU"/>
        </w:rPr>
        <w:t>приказ № 254 от 20.05.2020 г.</w:t>
      </w:r>
      <w:r w:rsidRPr="00C9106C">
        <w:rPr>
          <w:rFonts w:eastAsia="Calibri"/>
          <w:shd w:val="clear" w:color="auto" w:fill="FFFFFF"/>
          <w:lang w:val="ru-RU"/>
        </w:rPr>
        <w:t>;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C9106C">
        <w:rPr>
          <w:rFonts w:eastAsia="Calibri"/>
          <w:lang w:val="ru-RU"/>
        </w:rPr>
        <w:t xml:space="preserve">Примерной </w:t>
      </w:r>
      <w:r w:rsidRPr="00C9106C">
        <w:rPr>
          <w:rFonts w:eastAsia="Calibri"/>
          <w:w w:val="110"/>
          <w:lang w:val="ru-RU" w:eastAsia="he-IL" w:bidi="he-IL"/>
        </w:rPr>
        <w:t>основной образовательной программы начального образования (</w:t>
      </w:r>
      <w:proofErr w:type="gramStart"/>
      <w:r w:rsidRPr="00C9106C">
        <w:rPr>
          <w:rFonts w:eastAsia="Calibri"/>
          <w:w w:val="110"/>
          <w:lang w:val="ru-RU" w:eastAsia="he-IL" w:bidi="he-IL"/>
        </w:rPr>
        <w:t>одобрена</w:t>
      </w:r>
      <w:proofErr w:type="gramEnd"/>
      <w:r w:rsidRPr="00C9106C">
        <w:rPr>
          <w:rFonts w:eastAsia="Calibri"/>
          <w:w w:val="110"/>
          <w:lang w:val="ru-RU" w:eastAsia="he-IL" w:bidi="he-IL"/>
        </w:rPr>
        <w:t xml:space="preserve"> решением </w:t>
      </w:r>
      <w:r w:rsidRPr="00C9106C">
        <w:rPr>
          <w:rFonts w:eastAsia="Calibri"/>
          <w:lang w:val="ru-RU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C9106C">
        <w:rPr>
          <w:rFonts w:eastAsia="Calibri"/>
          <w:lang w:val="ru-RU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7" w:anchor="/document/99/603340708/" w:history="1">
        <w:r w:rsidRPr="00C9106C">
          <w:rPr>
            <w:rFonts w:eastAsia="Calibri"/>
            <w:lang w:val="ru-RU"/>
          </w:rPr>
          <w:t xml:space="preserve">приказом </w:t>
        </w:r>
        <w:proofErr w:type="spellStart"/>
        <w:r w:rsidRPr="00C9106C">
          <w:rPr>
            <w:rFonts w:eastAsia="Calibri"/>
            <w:lang w:val="ru-RU"/>
          </w:rPr>
          <w:t>Минпросвещения</w:t>
        </w:r>
        <w:proofErr w:type="spellEnd"/>
        <w:r w:rsidRPr="00C9106C">
          <w:rPr>
            <w:rFonts w:eastAsia="Calibri"/>
            <w:lang w:val="ru-RU"/>
          </w:rPr>
          <w:t xml:space="preserve"> России от 22.03.2021 № 115</w:t>
        </w:r>
      </w:hyperlink>
      <w:r w:rsidRPr="00C9106C">
        <w:rPr>
          <w:rFonts w:eastAsia="Calibri"/>
          <w:lang w:val="ru-RU"/>
        </w:rPr>
        <w:t xml:space="preserve">; </w:t>
      </w:r>
    </w:p>
    <w:p w:rsidR="00AF5023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C9106C">
        <w:rPr>
          <w:rFonts w:eastAsia="Calibri"/>
          <w:lang w:val="ru-RU"/>
        </w:rPr>
        <w:t xml:space="preserve"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</w:t>
      </w:r>
    </w:p>
    <w:p w:rsidR="00AF5023" w:rsidRPr="00AF5023" w:rsidRDefault="00AF5023" w:rsidP="00AF5023">
      <w:pPr>
        <w:shd w:val="clear" w:color="auto" w:fill="FFFFFF"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   </w:t>
      </w:r>
      <w:r w:rsidRPr="00AF5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</w:t>
      </w:r>
      <w:r w:rsidRPr="00AF5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преподавания учебного предмета «Технология», </w:t>
      </w:r>
      <w:proofErr w:type="gramStart"/>
      <w:r w:rsidRPr="00AF5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утверждённой</w:t>
      </w:r>
      <w:proofErr w:type="gramEnd"/>
      <w:r w:rsidRPr="00AF5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AF5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30.12. 2018 г.</w:t>
      </w:r>
      <w:bookmarkStart w:id="0" w:name="_GoBack"/>
      <w:bookmarkEnd w:id="0"/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C9106C">
        <w:rPr>
          <w:rFonts w:eastAsia="Calibri"/>
          <w:lang w:val="ru-RU"/>
        </w:rPr>
        <w:t xml:space="preserve">Рабочей программы воспитания МБОУ </w:t>
      </w:r>
      <w:proofErr w:type="spellStart"/>
      <w:r w:rsidRPr="00C9106C">
        <w:rPr>
          <w:rFonts w:eastAsia="Calibri"/>
          <w:lang w:val="ru-RU"/>
        </w:rPr>
        <w:t>Озерновская</w:t>
      </w:r>
      <w:proofErr w:type="spellEnd"/>
      <w:r w:rsidRPr="00C9106C">
        <w:rPr>
          <w:rFonts w:eastAsia="Calibri"/>
          <w:lang w:val="ru-RU"/>
        </w:rPr>
        <w:t xml:space="preserve"> СОШ № 47; </w:t>
      </w:r>
      <w:r w:rsidRPr="00C9106C">
        <w:rPr>
          <w:lang w:val="ru-RU" w:eastAsia="ar-SA"/>
        </w:rPr>
        <w:t xml:space="preserve"> 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202220">
        <w:rPr>
          <w:lang w:val="ru-RU"/>
        </w:rPr>
        <w:t xml:space="preserve">Авторской программы курса «Технология», авторы </w:t>
      </w:r>
      <w:proofErr w:type="spellStart"/>
      <w:r w:rsidRPr="00202220">
        <w:rPr>
          <w:lang w:val="ru-RU"/>
        </w:rPr>
        <w:t>Н.И.Роговцева</w:t>
      </w:r>
      <w:proofErr w:type="spellEnd"/>
      <w:r w:rsidRPr="00202220">
        <w:rPr>
          <w:lang w:val="ru-RU"/>
        </w:rPr>
        <w:t xml:space="preserve">, С.В. </w:t>
      </w:r>
      <w:proofErr w:type="spellStart"/>
      <w:r w:rsidRPr="00202220">
        <w:rPr>
          <w:lang w:val="ru-RU"/>
        </w:rPr>
        <w:t>Анащенкова</w:t>
      </w:r>
      <w:proofErr w:type="spellEnd"/>
      <w:r w:rsidRPr="00202220">
        <w:rPr>
          <w:lang w:val="ru-RU"/>
        </w:rPr>
        <w:t xml:space="preserve">. – М.: Просвещение, 2011г и ориентирована на работу по УМК «Школа </w:t>
      </w:r>
      <w:proofErr w:type="spellStart"/>
      <w:r w:rsidRPr="00202220">
        <w:rPr>
          <w:lang w:val="ru-RU"/>
        </w:rPr>
        <w:t>России»</w:t>
      </w:r>
      <w:proofErr w:type="gramStart"/>
      <w:r w:rsidRPr="00202220">
        <w:rPr>
          <w:lang w:val="ru-RU"/>
        </w:rPr>
        <w:t>;</w:t>
      </w:r>
      <w:r w:rsidRPr="00C9106C">
        <w:rPr>
          <w:rFonts w:eastAsia="Calibri"/>
          <w:lang w:val="ru-RU"/>
        </w:rPr>
        <w:t>О</w:t>
      </w:r>
      <w:proofErr w:type="gramEnd"/>
      <w:r w:rsidRPr="00C9106C">
        <w:rPr>
          <w:rFonts w:eastAsia="Calibri"/>
          <w:lang w:val="ru-RU"/>
        </w:rPr>
        <w:t>ОП</w:t>
      </w:r>
      <w:proofErr w:type="spellEnd"/>
      <w:r w:rsidRPr="00C9106C">
        <w:rPr>
          <w:rFonts w:eastAsia="Calibri"/>
          <w:lang w:val="ru-RU"/>
        </w:rPr>
        <w:t xml:space="preserve"> НОО МБОУ </w:t>
      </w:r>
      <w:proofErr w:type="spellStart"/>
      <w:r w:rsidRPr="00C9106C">
        <w:rPr>
          <w:rFonts w:eastAsia="Calibri"/>
          <w:lang w:val="ru-RU"/>
        </w:rPr>
        <w:t>Озерновская</w:t>
      </w:r>
      <w:proofErr w:type="spellEnd"/>
      <w:r w:rsidRPr="00C9106C">
        <w:rPr>
          <w:rFonts w:eastAsia="Calibri"/>
          <w:lang w:val="ru-RU"/>
        </w:rPr>
        <w:t xml:space="preserve"> СОШ № 47; </w:t>
      </w:r>
    </w:p>
    <w:p w:rsidR="00AF5023" w:rsidRPr="00C9106C" w:rsidRDefault="00AF5023" w:rsidP="00AF5023">
      <w:pPr>
        <w:numPr>
          <w:ilvl w:val="0"/>
          <w:numId w:val="11"/>
        </w:numPr>
        <w:spacing w:line="240" w:lineRule="auto"/>
        <w:contextualSpacing/>
        <w:jc w:val="both"/>
        <w:rPr>
          <w:rFonts w:eastAsia="Calibri"/>
          <w:lang w:val="ru-RU"/>
        </w:rPr>
      </w:pPr>
      <w:r w:rsidRPr="00C9106C">
        <w:rPr>
          <w:rFonts w:eastAsia="Calibri"/>
          <w:shd w:val="clear" w:color="auto" w:fill="FFFFFF"/>
          <w:lang w:val="ru-RU"/>
        </w:rPr>
        <w:t xml:space="preserve">Учебного плана МБОУ </w:t>
      </w:r>
      <w:proofErr w:type="spellStart"/>
      <w:r w:rsidRPr="00C9106C">
        <w:rPr>
          <w:rFonts w:eastAsia="Calibri"/>
          <w:shd w:val="clear" w:color="auto" w:fill="FFFFFF"/>
          <w:lang w:val="ru-RU"/>
        </w:rPr>
        <w:t>Озерновская</w:t>
      </w:r>
      <w:proofErr w:type="spellEnd"/>
      <w:r w:rsidRPr="00C9106C">
        <w:rPr>
          <w:rFonts w:eastAsia="Calibri"/>
          <w:shd w:val="clear" w:color="auto" w:fill="FFFFFF"/>
          <w:lang w:val="ru-RU"/>
        </w:rPr>
        <w:t xml:space="preserve"> СОШ № 47 на 2021 - 2022 учебный год.</w:t>
      </w:r>
    </w:p>
    <w:p w:rsidR="00AF5023" w:rsidRPr="00C9106C" w:rsidRDefault="00AF5023" w:rsidP="00AF5023">
      <w:pPr>
        <w:ind w:left="720"/>
        <w:contextualSpacing/>
        <w:jc w:val="both"/>
        <w:rPr>
          <w:lang w:val="ru-RU" w:eastAsia="ar-SA"/>
        </w:rPr>
      </w:pPr>
      <w:r w:rsidRPr="00C9106C">
        <w:rPr>
          <w:lang w:val="ru-RU" w:eastAsia="ar-SA"/>
        </w:rPr>
        <w:t>Рабочая программа по предмету "</w:t>
      </w:r>
      <w:r>
        <w:rPr>
          <w:lang w:val="ru-RU" w:eastAsia="ar-SA"/>
        </w:rPr>
        <w:t>Технология</w:t>
      </w:r>
      <w:r w:rsidRPr="00C9106C">
        <w:rPr>
          <w:lang w:val="ru-RU" w:eastAsia="ar-SA"/>
        </w:rPr>
        <w:t xml:space="preserve">" для 2 класса рассчитана </w:t>
      </w:r>
      <w:proofErr w:type="gramStart"/>
      <w:r w:rsidRPr="00C9106C">
        <w:rPr>
          <w:lang w:val="ru-RU" w:eastAsia="ar-SA"/>
        </w:rPr>
        <w:t>на</w:t>
      </w:r>
      <w:proofErr w:type="gramEnd"/>
      <w:r w:rsidRPr="00C9106C">
        <w:rPr>
          <w:lang w:val="ru-RU" w:eastAsia="ar-SA"/>
        </w:rPr>
        <w:t xml:space="preserve"> обучающихся общеобразовательных учреждений.</w:t>
      </w:r>
    </w:p>
    <w:p w:rsidR="00AF5023" w:rsidRPr="00202220" w:rsidRDefault="00AF5023" w:rsidP="00AF5023">
      <w:pPr>
        <w:ind w:firstLine="709"/>
        <w:jc w:val="both"/>
        <w:rPr>
          <w:lang w:val="ru-RU"/>
        </w:rPr>
      </w:pPr>
      <w:r w:rsidRPr="00202220">
        <w:rPr>
          <w:lang w:val="ru-RU"/>
        </w:rPr>
        <w:t xml:space="preserve">Программа детализирует и раскрывает содержание ФГОС НОО, определяет общую стратегию обучения, воспитания и развития учащихся средствами учебного предмета в соответствии с целями, которые определены стандартом. Данная рабочая программа рассчитана на </w:t>
      </w:r>
      <w:proofErr w:type="gramStart"/>
      <w:r w:rsidRPr="00202220">
        <w:rPr>
          <w:lang w:val="ru-RU"/>
        </w:rPr>
        <w:t>обучающихся</w:t>
      </w:r>
      <w:proofErr w:type="gramEnd"/>
      <w:r w:rsidRPr="00202220">
        <w:rPr>
          <w:lang w:val="ru-RU"/>
        </w:rPr>
        <w:t xml:space="preserve"> общеобразовательного класса. Учитывает  результаты качества усвоения учащимися программы 4 класса и разные уровни применения учениками своих знаний в нестандартных ситуациях.</w:t>
      </w:r>
      <w:r>
        <w:rPr>
          <w:lang w:val="ru-RU"/>
        </w:rPr>
        <w:t xml:space="preserve"> </w:t>
      </w:r>
      <w:r w:rsidRPr="00202220">
        <w:rPr>
          <w:lang w:val="ru-RU"/>
        </w:rPr>
        <w:t>Настоящая рабочая программа учитывает следующие особенности класса, в котором будет осуществляться учебный процесс: учащиеся активны в условиях специально организованной деятельности на уроках технологии – могут работать в парах, в группах, используя способ действия; дети учатся контролировать и оценивать друг друга, обладают элементарными навыками самостоятельного поиска.</w:t>
      </w:r>
    </w:p>
    <w:p w:rsidR="00AF5023" w:rsidRPr="00202220" w:rsidRDefault="00AF5023" w:rsidP="00AF5023">
      <w:pPr>
        <w:ind w:firstLine="709"/>
        <w:jc w:val="both"/>
        <w:rPr>
          <w:lang w:val="ru-RU"/>
        </w:rPr>
      </w:pPr>
      <w:r w:rsidRPr="00202220">
        <w:rPr>
          <w:lang w:val="ru-RU"/>
        </w:rPr>
        <w:lastRenderedPageBreak/>
        <w:t>Содержание учебного предмета направлено на приобретение личного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AF5023" w:rsidRPr="00AF5023" w:rsidRDefault="00AF5023" w:rsidP="00AF5023">
      <w:pPr>
        <w:ind w:firstLine="709"/>
        <w:jc w:val="both"/>
        <w:rPr>
          <w:lang w:val="ru-RU"/>
        </w:rPr>
      </w:pPr>
      <w:r w:rsidRPr="00AF5023">
        <w:rPr>
          <w:lang w:val="ru-RU"/>
        </w:rPr>
        <w:t>Предмет представлен в программе следующими содержательными линиями:</w:t>
      </w:r>
    </w:p>
    <w:p w:rsidR="00AF5023" w:rsidRPr="00202220" w:rsidRDefault="00AF5023" w:rsidP="00AF5023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lang w:val="ru-RU"/>
        </w:rPr>
      </w:pPr>
      <w:r w:rsidRPr="00202220">
        <w:rPr>
          <w:lang w:val="ru-RU"/>
        </w:rPr>
        <w:t>Давайте познакомимся.</w:t>
      </w:r>
    </w:p>
    <w:p w:rsidR="00AF5023" w:rsidRPr="00202220" w:rsidRDefault="00AF5023" w:rsidP="00AF5023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lang w:val="ru-RU"/>
        </w:rPr>
      </w:pPr>
      <w:r w:rsidRPr="00202220">
        <w:rPr>
          <w:lang w:val="ru-RU"/>
        </w:rPr>
        <w:t>Человек и земля.</w:t>
      </w:r>
    </w:p>
    <w:p w:rsidR="00AF5023" w:rsidRPr="00202220" w:rsidRDefault="00AF5023" w:rsidP="00AF5023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lang w:val="ru-RU"/>
        </w:rPr>
      </w:pPr>
      <w:r w:rsidRPr="00202220">
        <w:rPr>
          <w:lang w:val="ru-RU"/>
        </w:rPr>
        <w:t>Человек и вода.</w:t>
      </w:r>
    </w:p>
    <w:p w:rsidR="00AF5023" w:rsidRPr="00202220" w:rsidRDefault="00AF5023" w:rsidP="00AF5023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lang w:val="ru-RU"/>
        </w:rPr>
      </w:pPr>
      <w:r w:rsidRPr="00202220">
        <w:rPr>
          <w:lang w:val="ru-RU"/>
        </w:rPr>
        <w:t>Человек и воздух.</w:t>
      </w:r>
    </w:p>
    <w:p w:rsidR="00AF5023" w:rsidRPr="00202220" w:rsidRDefault="00AF5023" w:rsidP="00AF5023">
      <w:pPr>
        <w:widowControl w:val="0"/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lang w:val="ru-RU"/>
        </w:rPr>
      </w:pPr>
      <w:r w:rsidRPr="00202220">
        <w:rPr>
          <w:lang w:val="ru-RU"/>
        </w:rPr>
        <w:t>Человек и информация.</w:t>
      </w:r>
    </w:p>
    <w:p w:rsidR="00AF5023" w:rsidRDefault="00AF5023" w:rsidP="00AF5023">
      <w:pPr>
        <w:ind w:firstLine="709"/>
        <w:jc w:val="both"/>
        <w:rPr>
          <w:lang w:val="ru-RU"/>
        </w:rPr>
      </w:pPr>
    </w:p>
    <w:p w:rsidR="00AF5023" w:rsidRDefault="00AF5023" w:rsidP="00AF5023">
      <w:pPr>
        <w:ind w:firstLine="709"/>
        <w:jc w:val="both"/>
        <w:rPr>
          <w:lang w:val="ru-RU"/>
        </w:rPr>
      </w:pPr>
      <w:r w:rsidRPr="00202220">
        <w:rPr>
          <w:lang w:val="ru-RU"/>
        </w:rPr>
        <w:t>Рабочая программа рассчитана на 34 часа, 34 учебные недели (1 час в неделю).</w:t>
      </w:r>
    </w:p>
    <w:p w:rsidR="00AF5023" w:rsidRPr="00202220" w:rsidRDefault="00AF5023" w:rsidP="00AF5023">
      <w:pPr>
        <w:ind w:firstLine="709"/>
        <w:jc w:val="both"/>
        <w:rPr>
          <w:lang w:val="ru-RU"/>
        </w:rPr>
      </w:pPr>
      <w:r w:rsidRPr="00AF5023">
        <w:rPr>
          <w:lang w:val="ru-RU"/>
        </w:rPr>
        <w:t xml:space="preserve">Тематическое планирование по </w:t>
      </w:r>
      <w:r>
        <w:rPr>
          <w:lang w:val="ru-RU" w:eastAsia="ar-SA"/>
        </w:rPr>
        <w:t>технологии</w:t>
      </w:r>
      <w:r w:rsidRPr="00AF5023">
        <w:rPr>
          <w:lang w:val="ru-RU"/>
        </w:rPr>
        <w:t xml:space="preserve"> для 2-го класса составлено с учетом программы воспитания МБОУ </w:t>
      </w:r>
      <w:proofErr w:type="spellStart"/>
      <w:r w:rsidRPr="00AF5023">
        <w:rPr>
          <w:lang w:val="ru-RU"/>
        </w:rPr>
        <w:t>Озерновская</w:t>
      </w:r>
      <w:proofErr w:type="spellEnd"/>
      <w:r w:rsidRPr="00AF5023">
        <w:rPr>
          <w:lang w:val="ru-RU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НОО</w:t>
      </w:r>
      <w:r w:rsidRPr="00AF5023">
        <w:rPr>
          <w:b/>
          <w:lang w:val="ru-RU"/>
        </w:rPr>
        <w:t>.</w:t>
      </w:r>
    </w:p>
    <w:p w:rsidR="00AF5023" w:rsidRDefault="00AF5023" w:rsidP="00AF5023">
      <w:pPr>
        <w:ind w:firstLine="709"/>
        <w:jc w:val="both"/>
        <w:rPr>
          <w:lang w:val="ru-RU"/>
        </w:rPr>
      </w:pPr>
      <w:r w:rsidRPr="00202220">
        <w:rPr>
          <w:lang w:val="ru-RU"/>
        </w:rPr>
        <w:t xml:space="preserve"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</w:t>
      </w:r>
      <w:proofErr w:type="spellStart"/>
      <w:r w:rsidRPr="00202220">
        <w:rPr>
          <w:lang w:val="ru-RU"/>
        </w:rPr>
        <w:t>метапредметные</w:t>
      </w:r>
      <w:proofErr w:type="spellEnd"/>
      <w:r w:rsidRPr="00202220">
        <w:rPr>
          <w:lang w:val="ru-RU"/>
        </w:rPr>
        <w:t xml:space="preserve">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</w:t>
      </w:r>
      <w:r>
        <w:rPr>
          <w:lang w:val="ru-RU"/>
        </w:rPr>
        <w:t>.</w:t>
      </w:r>
    </w:p>
    <w:p w:rsidR="00AF5023" w:rsidRPr="00EA3EC5" w:rsidRDefault="00AF5023" w:rsidP="00850B44">
      <w:pPr>
        <w:rPr>
          <w:lang w:val="ru-RU"/>
        </w:rPr>
        <w:sectPr w:rsidR="00AF5023" w:rsidRPr="00EA3EC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50B44" w:rsidRDefault="00850B44">
      <w:pPr>
        <w:autoSpaceDE w:val="0"/>
        <w:autoSpaceDN w:val="0"/>
        <w:spacing w:after="78" w:line="220" w:lineRule="exact"/>
        <w:rPr>
          <w:lang w:val="ru-RU"/>
        </w:rPr>
      </w:pPr>
    </w:p>
    <w:p w:rsidR="00850B44" w:rsidRDefault="00850B44">
      <w:pPr>
        <w:autoSpaceDE w:val="0"/>
        <w:autoSpaceDN w:val="0"/>
        <w:spacing w:after="78" w:line="220" w:lineRule="exact"/>
        <w:rPr>
          <w:lang w:val="ru-RU"/>
        </w:rPr>
      </w:pPr>
    </w:p>
    <w:p w:rsidR="0058769C" w:rsidRPr="0058769C" w:rsidRDefault="0058769C">
      <w:pPr>
        <w:autoSpaceDE w:val="0"/>
        <w:autoSpaceDN w:val="0"/>
        <w:spacing w:after="78" w:line="220" w:lineRule="exact"/>
        <w:rPr>
          <w:lang w:val="ru-RU"/>
        </w:rPr>
      </w:pPr>
    </w:p>
    <w:p w:rsidR="0050029C" w:rsidRPr="00F141FC" w:rsidRDefault="00673EAE">
      <w:pPr>
        <w:autoSpaceDE w:val="0"/>
        <w:autoSpaceDN w:val="0"/>
        <w:spacing w:after="0" w:line="230" w:lineRule="auto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:rsidR="0050029C" w:rsidRPr="00F141FC" w:rsidRDefault="00673EAE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0029C" w:rsidRPr="00F141FC" w:rsidRDefault="00673EA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Подвижное соединение деталей изделия. Использование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50029C" w:rsidRPr="00F141FC" w:rsidRDefault="00673EA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0029C" w:rsidRPr="00F141FC" w:rsidRDefault="00673EA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биговка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. Подвижное соединение деталей на проволоку, толстую нитку.</w:t>
      </w:r>
    </w:p>
    <w:p w:rsidR="0050029C" w:rsidRPr="00F141FC" w:rsidRDefault="00673EA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0029C" w:rsidRPr="00F141FC" w:rsidRDefault="00673E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50029C" w:rsidRPr="00F141FC" w:rsidRDefault="00673EAE" w:rsidP="00850B44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  <w:sectPr w:rsidR="0050029C" w:rsidRPr="00F141FC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  <w:r w:rsidRPr="00F141FC">
        <w:rPr>
          <w:lang w:val="ru-RU"/>
        </w:rPr>
        <w:lastRenderedPageBreak/>
        <w:tab/>
      </w: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</w:t>
      </w:r>
      <w:r w:rsidR="00850B44">
        <w:rPr>
          <w:rFonts w:ascii="Times New Roman" w:eastAsia="Times New Roman" w:hAnsi="Times New Roman"/>
          <w:color w:val="000000"/>
          <w:sz w:val="24"/>
          <w:lang w:val="ru-RU"/>
        </w:rPr>
        <w:t>нструирования симметричных фор</w:t>
      </w:r>
    </w:p>
    <w:p w:rsidR="0050029C" w:rsidRPr="00F141FC" w:rsidRDefault="00673EAE" w:rsidP="00850B44">
      <w:pPr>
        <w:autoSpaceDE w:val="0"/>
        <w:autoSpaceDN w:val="0"/>
        <w:spacing w:after="0" w:line="271" w:lineRule="auto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0029C" w:rsidRPr="00F141FC" w:rsidRDefault="00673EAE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50029C" w:rsidRPr="00F141FC" w:rsidRDefault="00673EA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50029C" w:rsidRPr="00F141FC" w:rsidRDefault="00673EAE">
      <w:pPr>
        <w:autoSpaceDE w:val="0"/>
        <w:autoSpaceDN w:val="0"/>
        <w:spacing w:before="190" w:after="0" w:line="286" w:lineRule="auto"/>
        <w:ind w:left="180" w:right="432"/>
        <w:rPr>
          <w:lang w:val="ru-RU"/>
        </w:rPr>
      </w:pP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воспроизводить порядок действий при решении учебной/практической задачи;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50029C" w:rsidRPr="00F141FC" w:rsidRDefault="0050029C">
      <w:pPr>
        <w:rPr>
          <w:lang w:val="ru-RU"/>
        </w:rPr>
        <w:sectPr w:rsidR="0050029C" w:rsidRPr="00F141FC">
          <w:pgSz w:w="11900" w:h="16840"/>
          <w:pgMar w:top="316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78" w:line="220" w:lineRule="exact"/>
        <w:rPr>
          <w:lang w:val="ru-RU"/>
        </w:rPr>
      </w:pPr>
    </w:p>
    <w:p w:rsidR="0050029C" w:rsidRPr="00F141FC" w:rsidRDefault="00673EA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50029C" w:rsidRPr="00F141FC" w:rsidRDefault="00673EA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50029C" w:rsidRPr="00F141FC" w:rsidRDefault="0050029C">
      <w:pPr>
        <w:rPr>
          <w:lang w:val="ru-RU"/>
        </w:rPr>
        <w:sectPr w:rsidR="0050029C" w:rsidRPr="00F141F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66" w:line="220" w:lineRule="exact"/>
        <w:rPr>
          <w:lang w:val="ru-RU"/>
        </w:rPr>
      </w:pPr>
    </w:p>
    <w:p w:rsidR="0050029C" w:rsidRPr="00F141FC" w:rsidRDefault="00673EA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0029C" w:rsidRPr="00F141FC" w:rsidRDefault="00673EA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50029C" w:rsidRPr="00F141FC" w:rsidRDefault="0050029C">
      <w:pPr>
        <w:rPr>
          <w:lang w:val="ru-RU"/>
        </w:rPr>
        <w:sectPr w:rsidR="0050029C" w:rsidRPr="00F141FC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78" w:line="220" w:lineRule="exact"/>
        <w:rPr>
          <w:lang w:val="ru-RU"/>
        </w:rPr>
      </w:pPr>
    </w:p>
    <w:p w:rsidR="0050029C" w:rsidRPr="00F141FC" w:rsidRDefault="00673EA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доступные задания с опорой на инструкционную (технологическую) карту;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биговку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оформлять изделия и соединять детали освоенными ручными строчками;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 w:rsidRPr="00F141FC">
        <w:rPr>
          <w:lang w:val="ru-RU"/>
        </w:rPr>
        <w:br/>
      </w:r>
      <w:r w:rsidRPr="00F141FC">
        <w:rPr>
          <w:lang w:val="ru-RU"/>
        </w:rPr>
        <w:tab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:rsidR="0050029C" w:rsidRPr="00F141FC" w:rsidRDefault="0050029C">
      <w:pPr>
        <w:rPr>
          <w:lang w:val="ru-RU"/>
        </w:rPr>
        <w:sectPr w:rsidR="0050029C" w:rsidRPr="00F141FC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64" w:line="220" w:lineRule="exact"/>
        <w:rPr>
          <w:lang w:val="ru-RU"/>
        </w:rPr>
      </w:pPr>
    </w:p>
    <w:p w:rsidR="0050029C" w:rsidRDefault="00673EA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pPr w:leftFromText="180" w:rightFromText="180" w:vertAnchor="text" w:tblpY="1"/>
        <w:tblOverlap w:val="never"/>
        <w:tblW w:w="1989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78"/>
        <w:gridCol w:w="864"/>
        <w:gridCol w:w="530"/>
        <w:gridCol w:w="496"/>
        <w:gridCol w:w="709"/>
        <w:gridCol w:w="851"/>
        <w:gridCol w:w="2268"/>
        <w:gridCol w:w="22"/>
        <w:gridCol w:w="1112"/>
        <w:gridCol w:w="1275"/>
        <w:gridCol w:w="7417"/>
      </w:tblGrid>
      <w:tr w:rsidR="00C37EA2" w:rsidTr="00F141F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03B0B" w:rsidRDefault="00C37EA2" w:rsidP="001152A8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3B0B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proofErr w:type="spellEnd"/>
            <w:r w:rsidRPr="00C03B0B">
              <w:rPr>
                <w:rFonts w:ascii="Times New Roman" w:hAnsi="Times New Roman" w:cs="Times New Roman"/>
                <w:sz w:val="16"/>
                <w:szCs w:val="16"/>
              </w:rPr>
              <w:t xml:space="preserve"> ФГ и ТО*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EA2" w:rsidRDefault="00EF074F" w:rsidP="00F141F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 w:rsidRPr="00727B78">
              <w:rPr>
                <w:rFonts w:ascii="Times New Roman" w:hAnsi="Times New Roman" w:cs="Times New Roman"/>
                <w:sz w:val="16"/>
                <w:szCs w:val="16"/>
              </w:rPr>
              <w:t>Воспитательный</w:t>
            </w:r>
            <w:proofErr w:type="spellEnd"/>
            <w:r w:rsidRPr="00727B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7B78">
              <w:rPr>
                <w:rFonts w:ascii="Times New Roman" w:hAnsi="Times New Roman" w:cs="Times New Roman"/>
                <w:sz w:val="16"/>
                <w:szCs w:val="16"/>
              </w:rPr>
              <w:t>потенциал</w:t>
            </w:r>
            <w:proofErr w:type="spellEnd"/>
            <w:r w:rsidRPr="00727B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7B78">
              <w:rPr>
                <w:rFonts w:ascii="Times New Roman" w:hAnsi="Times New Roman" w:cs="Times New Roman"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7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37EA2" w:rsidTr="00F141FC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Default="00C37EA2" w:rsidP="00F141FC"/>
        </w:tc>
        <w:tc>
          <w:tcPr>
            <w:tcW w:w="4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Default="00C37EA2" w:rsidP="00F141F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Default="00C37EA2" w:rsidP="00F141F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Default="00C37EA2" w:rsidP="00F141FC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Default="00C37EA2" w:rsidP="00F141FC"/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Default="00C37EA2" w:rsidP="00F141FC"/>
        </w:tc>
        <w:tc>
          <w:tcPr>
            <w:tcW w:w="7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Default="00C37EA2" w:rsidP="00F141FC"/>
        </w:tc>
      </w:tr>
      <w:tr w:rsidR="00C37EA2" w:rsidRPr="00AF5023" w:rsidTr="00F141FC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Pr="00F141FC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C37EA2" w:rsidRPr="00AF5023" w:rsidTr="00F141F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F141FC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правила безопасной работы,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инструменты и приспособления в зависимости от технологии изготавливаемых изделий. 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80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Pr="00F141FC" w:rsidRDefault="00EF074F" w:rsidP="00F141FC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C37EA2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данного принципа.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F141F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енг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50" w:lineRule="auto"/>
              <w:ind w:left="72"/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материалов, использовать свойства материалов при работе над изделием.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4F" w:rsidRDefault="00EF074F" w:rsidP="00F141F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C37EA2" w:rsidRPr="00EF074F" w:rsidRDefault="00EF074F" w:rsidP="00EF074F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C37EA2" w:rsidRPr="00AF5023" w:rsidTr="00F141F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енг</w:t>
            </w:r>
            <w:proofErr w:type="spellEnd"/>
          </w:p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C37EA2" w:rsidRPr="00C37EA2" w:rsidRDefault="00C37EA2" w:rsidP="00F141F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ремёсел, обычаев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производств, связанных с изучаемыми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Pr="00F141FC" w:rsidRDefault="00EF074F" w:rsidP="00F141F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C37EA2" w:rsidRPr="00AF5023" w:rsidTr="00F141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енг</w:t>
            </w:r>
            <w:proofErr w:type="spellEnd"/>
          </w:p>
          <w:p w:rsid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фг</w:t>
            </w:r>
            <w:proofErr w:type="spellEnd"/>
          </w:p>
          <w:p w:rsidR="00C37EA2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зависимости от вида работы. Рационально размещать на рабочем месте материалы и инструменты;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владеть правилами безопасного использования инструментов;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Pr="00F141FC" w:rsidRDefault="00EF074F" w:rsidP="00F141F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C37EA2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Традиции и современность. Новая жизнь древних </w:t>
            </w:r>
            <w:proofErr w:type="gramStart"/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про-</w:t>
            </w:r>
            <w:proofErr w:type="spellStart"/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фессий</w:t>
            </w:r>
            <w:proofErr w:type="spellEnd"/>
            <w:proofErr w:type="gramEnd"/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Совершенствование их технологических процессов.</w:t>
            </w:r>
          </w:p>
          <w:p w:rsidR="00C37EA2" w:rsidRDefault="00C37EA2" w:rsidP="00F141FC">
            <w:pPr>
              <w:autoSpaceDE w:val="0"/>
              <w:autoSpaceDN w:val="0"/>
              <w:spacing w:before="20" w:after="0" w:line="245" w:lineRule="auto"/>
              <w:ind w:left="72" w:right="576"/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Мастера и их профессии; правила мастера.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традиции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енг</w:t>
            </w:r>
            <w:proofErr w:type="spellEnd"/>
          </w:p>
          <w:p w:rsid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</w:p>
          <w:p w:rsidR="00C37EA2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то</w:t>
            </w:r>
          </w:p>
          <w:p w:rsidR="00C37EA2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  <w:p w:rsidR="00C37EA2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  <w:p w:rsidR="00C37EA2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50" w:lineRule="auto"/>
              <w:ind w:left="72"/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материалов, использовать свойства материалов при работе над изделием.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Pr="00F141FC" w:rsidRDefault="00EF074F" w:rsidP="00F141F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C37EA2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коллективные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проекты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енг</w:t>
            </w:r>
            <w:proofErr w:type="spellEnd"/>
          </w:p>
          <w:p w:rsid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чг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фг</w:t>
            </w:r>
            <w:proofErr w:type="spellEnd"/>
          </w:p>
          <w:p w:rsid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lang w:val="ru-RU"/>
              </w:rPr>
              <w:t>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50" w:lineRule="auto"/>
              <w:ind w:left="72"/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из различных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материалов, использовать свойства материалов при работе над изделием.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Подготавливать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Pr="00F141FC" w:rsidRDefault="00EF074F" w:rsidP="00F141F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C37EA2" w:rsidTr="00F141FC">
        <w:trPr>
          <w:trHeight w:hRule="exact" w:val="350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37EA2" w:rsidRDefault="00C37EA2" w:rsidP="00F141FC"/>
        </w:tc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F141FC"/>
        </w:tc>
      </w:tr>
      <w:tr w:rsidR="00C37EA2" w:rsidRPr="00AF5023" w:rsidTr="00F141FC">
        <w:trPr>
          <w:trHeight w:hRule="exact" w:val="328"/>
        </w:trPr>
        <w:tc>
          <w:tcPr>
            <w:tcW w:w="43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A2" w:rsidRPr="00F141FC" w:rsidRDefault="00C37EA2" w:rsidP="00F141F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544" w:type="dxa"/>
            <w:gridSpan w:val="10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F141FC" w:rsidRDefault="00C37EA2" w:rsidP="00F141FC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50029C" w:rsidRPr="00F141FC" w:rsidRDefault="00F141FC">
      <w:pPr>
        <w:autoSpaceDE w:val="0"/>
        <w:autoSpaceDN w:val="0"/>
        <w:spacing w:after="0" w:line="14" w:lineRule="exact"/>
        <w:rPr>
          <w:lang w:val="ru-RU"/>
        </w:rPr>
      </w:pPr>
      <w:r>
        <w:rPr>
          <w:lang w:val="ru-RU"/>
        </w:rPr>
        <w:br w:type="textWrapping" w:clear="all"/>
      </w:r>
    </w:p>
    <w:p w:rsidR="0050029C" w:rsidRPr="00F141FC" w:rsidRDefault="0050029C">
      <w:pPr>
        <w:rPr>
          <w:lang w:val="ru-RU"/>
        </w:rPr>
        <w:sectPr w:rsidR="0050029C" w:rsidRPr="00F141FC">
          <w:pgSz w:w="16840" w:h="11900"/>
          <w:pgMar w:top="282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6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42"/>
        <w:gridCol w:w="530"/>
        <w:gridCol w:w="496"/>
        <w:gridCol w:w="709"/>
        <w:gridCol w:w="851"/>
        <w:gridCol w:w="2409"/>
        <w:gridCol w:w="993"/>
        <w:gridCol w:w="1417"/>
        <w:gridCol w:w="3026"/>
      </w:tblGrid>
      <w:tr w:rsidR="00F141FC" w:rsidRPr="00AF5023" w:rsidTr="00F141FC">
        <w:trPr>
          <w:trHeight w:hRule="exact" w:val="2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декоративно-художественным и конструктивным свойствам.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C37EA2">
            <w:pPr>
              <w:pStyle w:val="af"/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ab/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Pr="00F141FC" w:rsidRDefault="00C37EA2" w:rsidP="00C37EA2">
            <w:pPr>
              <w:tabs>
                <w:tab w:val="left" w:pos="285"/>
                <w:tab w:val="center" w:pos="420"/>
              </w:tabs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ab/>
            </w:r>
            <w:r w:rsid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особенностями 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под контролем учителя в процессе выполнения изделия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 убирать рабочее место;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</w:t>
            </w:r>
            <w:proofErr w:type="gramStart"/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Default="00C37EA2" w:rsidP="00C37EA2">
            <w:pPr>
              <w:pStyle w:val="af"/>
              <w:spacing w:after="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ab/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сравнивать, сопоставлять свойства бумаги (состав, цвет, прочность); определять виды бумаг.</w:t>
            </w:r>
            <w:proofErr w:type="gram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Называть особенности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использования различных видов бумаги. С помощью учителя выбирать вид бумаги для изготовления изделия. Осваивать отдельные приёмы работы с бумагой, правила безопасной работы, правила разметки деталей;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безопасного использования чертёжных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правила создания гармоничной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 в формате листа, простые способы пластического формообразования 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 из бумаги («гармошка»,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надрезы, скручивание и др.);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композиции по образцу, 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собственным замыслом, используя различные техники и материалы;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безопасного использования чертёжных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деталей и изготовление изделий из бумаги способом сгибания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складывания;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графическую чертёжную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документацию: рисунок, простейший чертёж, эскиз и схему с учётом условных обозначений;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50029C" w:rsidRPr="00F141FC" w:rsidRDefault="0050029C">
      <w:pPr>
        <w:autoSpaceDE w:val="0"/>
        <w:autoSpaceDN w:val="0"/>
        <w:spacing w:after="0" w:line="14" w:lineRule="exact"/>
        <w:rPr>
          <w:lang w:val="ru-RU"/>
        </w:rPr>
      </w:pPr>
    </w:p>
    <w:p w:rsidR="0050029C" w:rsidRPr="00F141FC" w:rsidRDefault="0050029C">
      <w:pPr>
        <w:rPr>
          <w:lang w:val="ru-RU"/>
        </w:rPr>
        <w:sectPr w:rsidR="0050029C" w:rsidRPr="00F141FC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76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42"/>
        <w:gridCol w:w="530"/>
        <w:gridCol w:w="496"/>
        <w:gridCol w:w="709"/>
        <w:gridCol w:w="851"/>
        <w:gridCol w:w="2409"/>
        <w:gridCol w:w="993"/>
        <w:gridCol w:w="1417"/>
        <w:gridCol w:w="4989"/>
      </w:tblGrid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P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биговка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подвижные и неподвижные соединения деталей в конструкции; использовать щелевой замок;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правила создания гармоничной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 в формате листа, простые способы пластического формообразования 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 из бумаги («гармошка»,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надрезы, скручивание и др.);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изменением свойств бумаги и картона при воздействии внешних факторов (например, при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сминании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намачивании), сравнивать свойства бумаги и картона;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результаты наблюдения,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 формулировать вывод: каждый материал обладает определённым набором свойств, которые необходимо учитывать при выполнении изделия; не из всего можно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сделать всё;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построение окружности и разметку деталей с помощью циркуля;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54" w:lineRule="auto"/>
              <w:ind w:left="72"/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строение ткани (поперечное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шёлковые, шерстяные, их происхождение, сравнение образцов.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лицевую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изнаночную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стороны тканей (кроме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шерстяных);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ниток (швейные, мулине)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виды ниток: шёлковые, мулине, швейные, пряжа, их использование;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учителя: наблюдать и сравнивать ткань, трикотаж, нетканые материалы по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строению и материалам основ; нитки, пряжу, образцы тканей натурального происхождения, их конструктивные особенности;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41FC">
              <w:rPr>
                <w:lang w:val="ru-RU"/>
              </w:rPr>
              <w:br/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50029C" w:rsidRPr="00F141FC" w:rsidRDefault="0050029C">
      <w:pPr>
        <w:autoSpaceDE w:val="0"/>
        <w:autoSpaceDN w:val="0"/>
        <w:spacing w:after="0" w:line="14" w:lineRule="exact"/>
        <w:rPr>
          <w:lang w:val="ru-RU"/>
        </w:rPr>
      </w:pPr>
    </w:p>
    <w:p w:rsidR="0050029C" w:rsidRPr="00F141FC" w:rsidRDefault="0050029C">
      <w:pPr>
        <w:rPr>
          <w:lang w:val="ru-RU"/>
        </w:rPr>
        <w:sectPr w:rsidR="0050029C" w:rsidRPr="00F141FC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633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34"/>
        <w:gridCol w:w="3108"/>
        <w:gridCol w:w="530"/>
        <w:gridCol w:w="486"/>
        <w:gridCol w:w="486"/>
        <w:gridCol w:w="866"/>
        <w:gridCol w:w="264"/>
        <w:gridCol w:w="2363"/>
        <w:gridCol w:w="1134"/>
        <w:gridCol w:w="1276"/>
        <w:gridCol w:w="3717"/>
      </w:tblGrid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виды ниток и ткани в зависимости от выполняемых работ и назначения под руководством учителя;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разметку с помощью лекала (простейшей выкройки);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предстоящей практической работы и работать по составленному плану;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практической работе варианты строчки прямого стежка и строчки косого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стежка;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Tr="00F141FC">
        <w:trPr>
          <w:trHeight w:hRule="exact" w:val="348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Default="00F141FC"/>
        </w:tc>
        <w:tc>
          <w:tcPr>
            <w:tcW w:w="8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/>
        </w:tc>
      </w:tr>
      <w:tr w:rsidR="00F141FC" w:rsidTr="00F141FC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F141FC" w:rsidRPr="00AF5023" w:rsidTr="00F141F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разметки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конструирования симметричных форм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P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конструкции, называть их форму и определять способ соединения; анализировать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 по рисунку,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схеме и готовому образцу;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и моделировать изделия из различных материалов по простейшему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чертежу или эскизу;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практических работ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учитывать правила создания гармоничной композиции;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141FC">
              <w:rPr>
                <w:lang w:val="ru-RU"/>
              </w:rPr>
              <w:br/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4F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F141FC" w:rsidRPr="00EF074F" w:rsidRDefault="00EF074F" w:rsidP="00EF074F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 соединение деталей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RPr="00AF5023" w:rsidTr="00F141FC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Учитывать основные принципы создания конструкции: прочность и жёсткость;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Tr="00F141FC">
        <w:trPr>
          <w:trHeight w:hRule="exact" w:val="348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Default="00F141FC"/>
        </w:tc>
        <w:tc>
          <w:tcPr>
            <w:tcW w:w="8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/>
        </w:tc>
      </w:tr>
      <w:tr w:rsidR="00F141FC" w:rsidTr="00F141FC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14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F141FC" w:rsidRPr="00AF5023" w:rsidTr="00F141F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Pr="00C37EA2" w:rsidRDefault="00C37EA2" w:rsidP="00C37EA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50029C" w:rsidRPr="00F141FC" w:rsidRDefault="0050029C">
      <w:pPr>
        <w:autoSpaceDE w:val="0"/>
        <w:autoSpaceDN w:val="0"/>
        <w:spacing w:after="0" w:line="14" w:lineRule="exact"/>
        <w:rPr>
          <w:lang w:val="ru-RU"/>
        </w:rPr>
      </w:pPr>
    </w:p>
    <w:p w:rsidR="0050029C" w:rsidRPr="00F141FC" w:rsidRDefault="0050029C">
      <w:pPr>
        <w:rPr>
          <w:lang w:val="ru-RU"/>
        </w:rPr>
        <w:sectPr w:rsidR="0050029C" w:rsidRPr="00F141FC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76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742"/>
        <w:gridCol w:w="530"/>
        <w:gridCol w:w="496"/>
        <w:gridCol w:w="567"/>
        <w:gridCol w:w="709"/>
        <w:gridCol w:w="330"/>
        <w:gridCol w:w="2244"/>
        <w:gridCol w:w="119"/>
        <w:gridCol w:w="1134"/>
        <w:gridCol w:w="1134"/>
        <w:gridCol w:w="5131"/>
      </w:tblGrid>
      <w:tr w:rsidR="00F141FC" w:rsidRPr="00AF5023" w:rsidTr="00F141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ЕНГ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ЧГ</w:t>
            </w:r>
          </w:p>
          <w:p w:rsidR="00C37EA2" w:rsidRPr="00C37EA2" w:rsidRDefault="00C37EA2" w:rsidP="00C37EA2">
            <w:pPr>
              <w:pStyle w:val="a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</w:p>
          <w:p w:rsidR="00F141FC" w:rsidRPr="00C37EA2" w:rsidRDefault="00C37EA2" w:rsidP="00C37EA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C37EA2">
              <w:rPr>
                <w:rFonts w:ascii="Times New Roman" w:hAnsi="Times New Roman" w:cs="Times New Roman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Pr="00F141FC" w:rsidRDefault="00EF07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727B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1,2,3,4,8,9,10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«Технология» 2 класс Н.И.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Роговцева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F141FC" w:rsidTr="00F141FC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FC" w:rsidRDefault="00F141FC"/>
        </w:tc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/>
        </w:tc>
      </w:tr>
      <w:tr w:rsidR="00F141FC" w:rsidTr="00F141FC">
        <w:trPr>
          <w:trHeight w:hRule="exact" w:val="32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Pr="00F141FC" w:rsidRDefault="00F141F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41FC" w:rsidRDefault="00F141FC"/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41FC" w:rsidRDefault="00F141FC"/>
        </w:tc>
      </w:tr>
    </w:tbl>
    <w:p w:rsidR="0050029C" w:rsidRDefault="0050029C">
      <w:pPr>
        <w:autoSpaceDE w:val="0"/>
        <w:autoSpaceDN w:val="0"/>
        <w:spacing w:after="0" w:line="14" w:lineRule="exact"/>
      </w:pPr>
    </w:p>
    <w:p w:rsidR="0050029C" w:rsidRDefault="0050029C">
      <w:pPr>
        <w:sectPr w:rsidR="0050029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0029C" w:rsidRDefault="0050029C">
      <w:pPr>
        <w:autoSpaceDE w:val="0"/>
        <w:autoSpaceDN w:val="0"/>
        <w:spacing w:after="78" w:line="220" w:lineRule="exact"/>
      </w:pPr>
    </w:p>
    <w:p w:rsidR="0050029C" w:rsidRDefault="00673EA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029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0029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9C" w:rsidRDefault="005002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9C" w:rsidRDefault="0050029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9C" w:rsidRDefault="0050029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9C" w:rsidRDefault="0050029C"/>
        </w:tc>
      </w:tr>
      <w:tr w:rsidR="0050029C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мир —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 труда человека.</w:t>
            </w:r>
          </w:p>
          <w:p w:rsidR="0050029C" w:rsidRPr="00F141FC" w:rsidRDefault="00673EAE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Элементарные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основном принципе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создания мира вещей: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прочность конструкции, удобство использования, эстетическая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029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81" w:lineRule="auto"/>
              <w:ind w:left="72"/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(композиция, цвет, тон и др.).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данного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65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технологическом процессе: анализ устройства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назначения изделия;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выстраивание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действий и технологических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операций; подбор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инструментов;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экономная разметка;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обработка с целью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 (выделения)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сборка, отделка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изделия; проверка изделия в действии, внесение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необходимых дополнений и изменений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0029C" w:rsidRDefault="0050029C">
      <w:pPr>
        <w:autoSpaceDE w:val="0"/>
        <w:autoSpaceDN w:val="0"/>
        <w:spacing w:after="0" w:line="14" w:lineRule="exact"/>
      </w:pPr>
    </w:p>
    <w:p w:rsidR="0050029C" w:rsidRDefault="0050029C">
      <w:pPr>
        <w:sectPr w:rsidR="0050029C">
          <w:pgSz w:w="11900" w:h="16840"/>
          <w:pgMar w:top="298" w:right="650" w:bottom="10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Default="005002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029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соблюдением этапов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технологического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0029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соблюдением этапов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технологического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современность. Новая жизнь древних пр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141FC">
              <w:rPr>
                <w:lang w:val="ru-RU"/>
              </w:rPr>
              <w:br/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фессий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50029C" w:rsidRDefault="00673EAE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их технологических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процессов. Мастера и их профессии; правила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мастера.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Элементарная творческая и проектная деятельность (создание замысла, его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детализация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воплощение).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Элементарная творческая и проектная деятельность (создание замысла, его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детализация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воплощение).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Несложные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0029C" w:rsidRDefault="0050029C">
      <w:pPr>
        <w:autoSpaceDE w:val="0"/>
        <w:autoSpaceDN w:val="0"/>
        <w:spacing w:after="0" w:line="14" w:lineRule="exact"/>
      </w:pPr>
    </w:p>
    <w:p w:rsidR="0050029C" w:rsidRDefault="0050029C">
      <w:pPr>
        <w:sectPr w:rsidR="0050029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Default="005002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029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материалов, их свойств и их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      </w:r>
          </w:p>
          <w:p w:rsidR="0050029C" w:rsidRPr="00F141FC" w:rsidRDefault="00673EAE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 материалов по их декоративн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художественным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конструктивным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Называние и выполнение основных технологических операций ручной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процессе изготовления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изделия: разметка деталей (с помощью линейки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(угольника, циркуля),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деталей (сгибание, складывание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тонкого картона и плотных видов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маги и др.),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сборка изделия (сшивание)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обработки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зависимости от вида и назначения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условных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изображений: рисунок, простейший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чертёж, эскиз,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50029C" w:rsidRDefault="0050029C">
      <w:pPr>
        <w:autoSpaceDE w:val="0"/>
        <w:autoSpaceDN w:val="0"/>
        <w:spacing w:after="0" w:line="14" w:lineRule="exact"/>
      </w:pPr>
    </w:p>
    <w:p w:rsidR="0050029C" w:rsidRDefault="0050029C">
      <w:pPr>
        <w:sectPr w:rsidR="0050029C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Default="005002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029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Чертёжные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— линейка (угольник, циркуль). Их функциональное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назначение, конструкция.</w:t>
            </w:r>
          </w:p>
          <w:p w:rsidR="0050029C" w:rsidRPr="00F141FC" w:rsidRDefault="00673EA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безопасной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колющими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(циркуль) инструментами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обработки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81" w:lineRule="auto"/>
              <w:ind w:left="72"/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Назначение линий чертежа (контур, линия разреза,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сгиба, выносная,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размерная).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от двух прямых углов (от одного прямого угла).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 деталей с опорой на простейший чертёж,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эскиз. Изготовление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по рисунку,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простейшему чертежу или эскизу, схеме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измерений, вычислений и построений для решения 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029C" w:rsidRPr="00AF502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41FC">
              <w:rPr>
                <w:lang w:val="ru-RU"/>
              </w:rPr>
              <w:br/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50029C" w:rsidRPr="00F141FC" w:rsidRDefault="0050029C">
      <w:pPr>
        <w:autoSpaceDE w:val="0"/>
        <w:autoSpaceDN w:val="0"/>
        <w:spacing w:after="0" w:line="14" w:lineRule="exact"/>
        <w:rPr>
          <w:lang w:val="ru-RU"/>
        </w:rPr>
      </w:pPr>
    </w:p>
    <w:p w:rsidR="0050029C" w:rsidRPr="00F141FC" w:rsidRDefault="0050029C">
      <w:pPr>
        <w:rPr>
          <w:lang w:val="ru-RU"/>
        </w:rPr>
        <w:sectPr w:rsidR="0050029C" w:rsidRPr="00F141FC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029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текстильных материалов.</w:t>
            </w:r>
          </w:p>
          <w:p w:rsidR="0050029C" w:rsidRPr="00F141FC" w:rsidRDefault="00673EAE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ткани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(поперечное и продольное направление нитей). Ткани и нитки растительного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(полученные на основе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натурального сырья)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ниток (швейные, мулине)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Трикотаж, нетканые материалы (общее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представление), его строение и основные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(перевивы, наборы) и/или строчка косого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стежка и её варианты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(крестик, стебельчатая,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ёлочка)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Лекало. Разметка с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лекала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(простейшей выкройки)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 w:rsidRPr="00AF5023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Технологическая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несложного швейного изделия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(разметка деталей,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выкраивание деталей,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деталей, сшивание деталей)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141FC">
              <w:rPr>
                <w:lang w:val="ru-RU"/>
              </w:rPr>
              <w:br/>
            </w:r>
            <w:proofErr w:type="spell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0029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дополнительных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(например,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проволока, пряжа, бусины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0029C" w:rsidRDefault="0050029C">
      <w:pPr>
        <w:autoSpaceDE w:val="0"/>
        <w:autoSpaceDN w:val="0"/>
        <w:spacing w:after="0" w:line="14" w:lineRule="exact"/>
      </w:pPr>
    </w:p>
    <w:p w:rsidR="0050029C" w:rsidRDefault="0050029C">
      <w:pPr>
        <w:sectPr w:rsidR="0050029C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Default="0050029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0029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дополнительные детали.</w:t>
            </w:r>
          </w:p>
          <w:p w:rsidR="0050029C" w:rsidRPr="00F141FC" w:rsidRDefault="00673EA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правилах создания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гармоничной композиции.</w:t>
            </w:r>
          </w:p>
          <w:p w:rsidR="0050029C" w:rsidRPr="00F141FC" w:rsidRDefault="00673EAE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Симметрия, способы разметки и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конструирования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симметричных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029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моделирование изделий из различных материалов по простейшему чертежу или эскизу.</w:t>
            </w:r>
          </w:p>
          <w:p w:rsidR="0050029C" w:rsidRDefault="00673EAE">
            <w:pPr>
              <w:autoSpaceDE w:val="0"/>
              <w:autoSpaceDN w:val="0"/>
              <w:spacing w:before="70" w:after="0" w:line="271" w:lineRule="auto"/>
              <w:ind w:left="72"/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аттестация за курс 2 класса.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 соединение деталей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конструктивных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изменений и дополнений в изделие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0029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готовых материалов на информационных </w:t>
            </w:r>
            <w:r w:rsidRPr="00F141FC">
              <w:rPr>
                <w:lang w:val="ru-RU"/>
              </w:rPr>
              <w:br/>
            </w: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029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информации.</w:t>
            </w:r>
          </w:p>
          <w:p w:rsidR="0050029C" w:rsidRPr="00F141FC" w:rsidRDefault="00673EA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 как источник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0029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Pr="00F141FC" w:rsidRDefault="00673EA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141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673EA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029C" w:rsidRDefault="0050029C"/>
        </w:tc>
      </w:tr>
    </w:tbl>
    <w:p w:rsidR="0050029C" w:rsidRDefault="0050029C">
      <w:pPr>
        <w:autoSpaceDE w:val="0"/>
        <w:autoSpaceDN w:val="0"/>
        <w:spacing w:after="0" w:line="14" w:lineRule="exact"/>
      </w:pPr>
    </w:p>
    <w:p w:rsidR="0050029C" w:rsidRDefault="0050029C">
      <w:pPr>
        <w:sectPr w:rsidR="0050029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Default="0050029C">
      <w:pPr>
        <w:autoSpaceDE w:val="0"/>
        <w:autoSpaceDN w:val="0"/>
        <w:spacing w:after="78" w:line="220" w:lineRule="exact"/>
      </w:pPr>
    </w:p>
    <w:p w:rsidR="0050029C" w:rsidRDefault="00673EA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0029C" w:rsidRDefault="00673EA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0029C" w:rsidRPr="00F141FC" w:rsidRDefault="00673EAE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Н.В., Акционерное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0029C" w:rsidRPr="00F141FC" w:rsidRDefault="00673EAE">
      <w:pPr>
        <w:autoSpaceDE w:val="0"/>
        <w:autoSpaceDN w:val="0"/>
        <w:spacing w:before="262" w:after="0" w:line="230" w:lineRule="auto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0029C" w:rsidRPr="00F141FC" w:rsidRDefault="00673EAE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Н.В.,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Технология. 2 класс. Учеб</w:t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ля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</w:t>
      </w:r>
    </w:p>
    <w:p w:rsidR="0050029C" w:rsidRPr="00F141FC" w:rsidRDefault="00673EAE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Н.В.,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Технололгия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. Рабочая тетрадь. 2 класс. Пособие для учащихся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. учреждений</w:t>
      </w:r>
    </w:p>
    <w:p w:rsidR="0050029C" w:rsidRPr="00F141FC" w:rsidRDefault="00673EAE">
      <w:pPr>
        <w:autoSpaceDE w:val="0"/>
        <w:autoSpaceDN w:val="0"/>
        <w:spacing w:before="262" w:after="0" w:line="230" w:lineRule="auto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0029C" w:rsidRPr="00F141FC" w:rsidRDefault="00673EAE">
      <w:pPr>
        <w:autoSpaceDE w:val="0"/>
        <w:autoSpaceDN w:val="0"/>
        <w:spacing w:before="166" w:after="0" w:line="262" w:lineRule="auto"/>
        <w:ind w:right="2736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учебнику: «Технология» 2 класс Н.И.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50029C" w:rsidRPr="00F141FC" w:rsidRDefault="0050029C">
      <w:pPr>
        <w:rPr>
          <w:lang w:val="ru-RU"/>
        </w:rPr>
        <w:sectPr w:rsidR="0050029C" w:rsidRPr="00F141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0029C" w:rsidRPr="00F141FC" w:rsidRDefault="0050029C">
      <w:pPr>
        <w:autoSpaceDE w:val="0"/>
        <w:autoSpaceDN w:val="0"/>
        <w:spacing w:after="78" w:line="220" w:lineRule="exact"/>
        <w:rPr>
          <w:lang w:val="ru-RU"/>
        </w:rPr>
      </w:pPr>
    </w:p>
    <w:p w:rsidR="0050029C" w:rsidRPr="00F141FC" w:rsidRDefault="00673EAE">
      <w:pPr>
        <w:autoSpaceDE w:val="0"/>
        <w:autoSpaceDN w:val="0"/>
        <w:spacing w:after="0" w:line="230" w:lineRule="auto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0029C" w:rsidRPr="00F141FC" w:rsidRDefault="00673EAE">
      <w:pPr>
        <w:autoSpaceDE w:val="0"/>
        <w:autoSpaceDN w:val="0"/>
        <w:spacing w:before="346" w:after="0" w:line="230" w:lineRule="auto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0029C" w:rsidRPr="00F141FC" w:rsidRDefault="00673EAE">
      <w:pPr>
        <w:autoSpaceDE w:val="0"/>
        <w:autoSpaceDN w:val="0"/>
        <w:spacing w:before="166" w:after="0" w:line="262" w:lineRule="auto"/>
        <w:ind w:right="6192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ученические столы с комплектом стульев; </w:t>
      </w:r>
      <w:r w:rsidRPr="00F141FC">
        <w:rPr>
          <w:lang w:val="ru-RU"/>
        </w:rPr>
        <w:br/>
      </w: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стол учительский с тумбой;</w:t>
      </w:r>
    </w:p>
    <w:p w:rsidR="0050029C" w:rsidRPr="00F141FC" w:rsidRDefault="00673EAE">
      <w:pPr>
        <w:autoSpaceDE w:val="0"/>
        <w:autoSpaceDN w:val="0"/>
        <w:spacing w:before="406" w:after="0" w:line="271" w:lineRule="auto"/>
        <w:ind w:right="288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шкафы для хранения учебников, дидактических материалов, пособий и пр.; настенные доски для вывешивания иллюстративного материала Набор инструкций по технике безопасности. Коллекция семян и плодов.</w:t>
      </w:r>
    </w:p>
    <w:p w:rsidR="0050029C" w:rsidRPr="00F141FC" w:rsidRDefault="00673EAE">
      <w:pPr>
        <w:autoSpaceDE w:val="0"/>
        <w:autoSpaceDN w:val="0"/>
        <w:spacing w:before="70" w:after="0" w:line="274" w:lineRule="auto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Инструменты для ручной работы: ножницы школьные с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закруглѐнными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концами и ножницы с острыми концами в чехле, линейка, угольник, циркуль, иглы в игольнице,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нитковдеватель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, крючок для вязания, спицы, пяльцы.</w:t>
      </w:r>
    </w:p>
    <w:p w:rsidR="0050029C" w:rsidRPr="00F141FC" w:rsidRDefault="00673EAE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proofErr w:type="gram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Материалы: бумага писчая, альбомная, цветная, картон белый, цветной, ткань однотонная, набивная, канва, нитки катушечные, мулине, пряжа,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солѐное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 xml:space="preserve"> тесто, фольга, проволока, природные материалы (плоские, </w:t>
      </w:r>
      <w:proofErr w:type="spellStart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объѐмные</w:t>
      </w:r>
      <w:proofErr w:type="spellEnd"/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), пуговицы.</w:t>
      </w:r>
      <w:proofErr w:type="gramEnd"/>
    </w:p>
    <w:p w:rsidR="0050029C" w:rsidRPr="00F141FC" w:rsidRDefault="00673EAE">
      <w:pPr>
        <w:autoSpaceDE w:val="0"/>
        <w:autoSpaceDN w:val="0"/>
        <w:spacing w:before="262" w:after="0" w:line="230" w:lineRule="auto"/>
        <w:rPr>
          <w:lang w:val="ru-RU"/>
        </w:rPr>
      </w:pPr>
      <w:r w:rsidRPr="00F141F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:rsidR="0050029C" w:rsidRPr="00F141FC" w:rsidRDefault="00673EAE">
      <w:pPr>
        <w:autoSpaceDE w:val="0"/>
        <w:autoSpaceDN w:val="0"/>
        <w:spacing w:before="166" w:after="0" w:line="230" w:lineRule="auto"/>
        <w:rPr>
          <w:lang w:val="ru-RU"/>
        </w:rPr>
      </w:pPr>
      <w:r w:rsidRPr="00F141FC">
        <w:rPr>
          <w:rFonts w:ascii="Times New Roman" w:eastAsia="Times New Roman" w:hAnsi="Times New Roman"/>
          <w:color w:val="000000"/>
          <w:sz w:val="24"/>
          <w:lang w:val="ru-RU"/>
        </w:rPr>
        <w:t>компьютер, копировальная техника, проектор, экран, интернет, интерактивная доска</w:t>
      </w:r>
    </w:p>
    <w:p w:rsidR="0050029C" w:rsidRPr="00F141FC" w:rsidRDefault="0050029C">
      <w:pPr>
        <w:rPr>
          <w:lang w:val="ru-RU"/>
        </w:rPr>
        <w:sectPr w:rsidR="0050029C" w:rsidRPr="00F141FC">
          <w:pgSz w:w="11900" w:h="16840"/>
          <w:pgMar w:top="298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73EAE" w:rsidRPr="00F141FC" w:rsidRDefault="00673EAE">
      <w:pPr>
        <w:rPr>
          <w:lang w:val="ru-RU"/>
        </w:rPr>
      </w:pPr>
    </w:p>
    <w:sectPr w:rsidR="00673EAE" w:rsidRPr="00F141FC" w:rsidSect="00034616">
      <w:pgSz w:w="11900" w:h="16840"/>
      <w:pgMar w:top="1440" w:right="1440" w:bottom="1440" w:left="1440" w:header="720" w:footer="720" w:gutter="0"/>
      <w:cols w:space="720" w:equalWidth="0">
        <w:col w:w="105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DA3E4E"/>
    <w:multiLevelType w:val="hybridMultilevel"/>
    <w:tmpl w:val="CAA2270C"/>
    <w:lvl w:ilvl="0" w:tplc="00000003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643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54A5"/>
    <w:rsid w:val="0006063C"/>
    <w:rsid w:val="0015074B"/>
    <w:rsid w:val="0029639D"/>
    <w:rsid w:val="00326F90"/>
    <w:rsid w:val="0050029C"/>
    <w:rsid w:val="0058769C"/>
    <w:rsid w:val="00673EAE"/>
    <w:rsid w:val="00850B44"/>
    <w:rsid w:val="00AA1D8D"/>
    <w:rsid w:val="00AF5023"/>
    <w:rsid w:val="00B47730"/>
    <w:rsid w:val="00C37EA2"/>
    <w:rsid w:val="00CB0664"/>
    <w:rsid w:val="00EF074F"/>
    <w:rsid w:val="00F141F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91591-76AB-4AD2-BB88-7422328F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6178</Words>
  <Characters>35218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8</cp:revision>
  <dcterms:created xsi:type="dcterms:W3CDTF">2022-09-07T07:10:00Z</dcterms:created>
  <dcterms:modified xsi:type="dcterms:W3CDTF">2022-09-20T04:48:00Z</dcterms:modified>
</cp:coreProperties>
</file>