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математики.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"Б"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МБОУ </w:t>
      </w:r>
      <w:proofErr w:type="spell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Озерновская</w:t>
      </w:r>
      <w:proofErr w:type="spell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№47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Вырва</w:t>
      </w:r>
      <w:proofErr w:type="spell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Анатольевна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Математика.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"Школа России"; учебник М. И. Моро, М. А. </w:t>
      </w:r>
      <w:proofErr w:type="spell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Бантова</w:t>
      </w:r>
      <w:proofErr w:type="spell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В. Бельтюкова и др. «Математика», 2 часть.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Деление на двухзначное число. Закрепление. Решение задач.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изученного. Письменное деление на двузначное число.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систематизации и обобщения знаний и умений.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продуктивной работы при закреплении письменного приёма деления многозначного числа на двузначное число.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закреплять 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  и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детей в выполнении математических действий с многозначными числами,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вычислительные навыки, формировать навыки самоконтроля, проверить усвоение умения деления на двузначное, однозначное число; умение решать уравнения и задачи.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математической речи, внимания, памяти, аналитического мышления;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интереса к предмету, дисциплинированности, ответственности, самостоятельность.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5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Формирование  универсальных</w:t>
      </w:r>
      <w:proofErr w:type="gramEnd"/>
      <w:r w:rsidRPr="001B5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учебных  действий: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Регулятивные УУД: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тему и цель урока с помощью учителя; принятие учебной задачи и умение следовать инструкциям учителя;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высказывать своё предположение на основе работы материала урока;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правильность выполненного действия и вносить необходимые коррективы.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Познавательные УУД: - расширение кругозора; переработка полученной информации для формулировки выводов.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Коммуникативные УУД: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своих товарищей, умение работать в парах, вести диалог, проявлять инициативу.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Личностные УУД: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положительной учебной мотивации, навыков самооценки, понимание смысла учебной деятельности.   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грамотно говорить и легко выражать свои мысли; умение работать в группе; развитие чувства взаимовыручки;      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применять изученный материал на практике.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spell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УУД: - освоение способов познавательной, информационно-коммуникативной, рефлексивной деятельности.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компьютер с мультимедиа проектором, презентация, учебники, тетради, ручки, карточки для групповой работы (пирамиды), </w:t>
      </w:r>
      <w:proofErr w:type="spell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работа в парах, самостоятельная работа, групповая работа.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 на уроке: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 (объяснение), наглядные, практические (самостоятельное выполнение заданий), демонстрационный.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15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1898"/>
        <w:gridCol w:w="2262"/>
        <w:gridCol w:w="2719"/>
      </w:tblGrid>
      <w:tr w:rsidR="001B56BA" w:rsidRPr="001B56BA" w:rsidTr="001B56BA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1B56BA" w:rsidRPr="001B56BA" w:rsidTr="001B56BA">
        <w:trPr>
          <w:trHeight w:val="55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1.Орг. момент.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этапа: психологическая установка на урок,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к учебной деятельности.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Придумано кем-то просто и мудро</w:t>
            </w:r>
          </w:p>
          <w:p w:rsidR="001B56BA" w:rsidRPr="001B56BA" w:rsidRDefault="001B56BA" w:rsidP="001B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встрече здороваться: «Доброе утро».</w:t>
            </w:r>
          </w:p>
          <w:p w:rsidR="001B56BA" w:rsidRPr="001B56BA" w:rsidRDefault="001B56BA" w:rsidP="001B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Ребята, давайте поиграем в игру «Добрый день».</w:t>
            </w:r>
          </w:p>
          <w:p w:rsidR="001B56BA" w:rsidRPr="001B56BA" w:rsidRDefault="001B56BA" w:rsidP="001B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скажу слова «Добрый день …» и назову кого-то из нашего класса. Те, кого я назову, помашут мне рукой – значит, вы услышали меня и отвечаете на приветствие.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Попробуем?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Добрый день всем девочкам!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Добрый день всем мальчикам!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Добрый день всем тем, чьё имя начинается с согласной!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Добрый день всем, кто любит конфеты!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Добрый день всем, кто сегодня будет хорошо работать на уроке!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Добрый день всем, кто присутствует на нашем уроке!</w:t>
            </w:r>
          </w:p>
          <w:p w:rsidR="001B56BA" w:rsidRPr="001B56BA" w:rsidRDefault="001B56BA" w:rsidP="001B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after="0" w:line="3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мои!</w:t>
            </w:r>
          </w:p>
          <w:p w:rsidR="001B56BA" w:rsidRPr="001B56BA" w:rsidRDefault="001B56BA" w:rsidP="001B56BA">
            <w:pPr>
              <w:spacing w:after="0" w:line="3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откроем тайну,</w:t>
            </w:r>
          </w:p>
          <w:p w:rsidR="001B56BA" w:rsidRPr="001B56BA" w:rsidRDefault="001B56BA" w:rsidP="001B56BA">
            <w:pPr>
              <w:spacing w:after="0" w:line="3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в жизни нашей часты чудеса…</w:t>
            </w:r>
          </w:p>
          <w:p w:rsidR="001B56BA" w:rsidRPr="001B56BA" w:rsidRDefault="001B56BA" w:rsidP="001B56BA">
            <w:pPr>
              <w:spacing w:after="0" w:line="3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 математических чудес необычайных</w:t>
            </w:r>
          </w:p>
          <w:p w:rsidR="001B56BA" w:rsidRPr="001B56BA" w:rsidRDefault="001B56BA" w:rsidP="001B56BA">
            <w:pPr>
              <w:spacing w:after="0" w:line="3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Узнаем мы всего за полчаса.</w:t>
            </w:r>
          </w:p>
          <w:p w:rsidR="001B56BA" w:rsidRPr="001B56BA" w:rsidRDefault="001B56BA" w:rsidP="001B56BA">
            <w:pPr>
              <w:spacing w:after="0" w:line="3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Орешек знаний тверд, но все же мы не привыкли отступать,</w:t>
            </w:r>
          </w:p>
          <w:p w:rsidR="001B56BA" w:rsidRPr="001B56BA" w:rsidRDefault="001B56BA" w:rsidP="001B56BA">
            <w:pPr>
              <w:spacing w:after="0" w:line="3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расколоть его помогут волшебные слова: «Хотим всё знать!»</w:t>
            </w:r>
          </w:p>
          <w:p w:rsidR="001B56BA" w:rsidRPr="001B56BA" w:rsidRDefault="001B56BA" w:rsidP="001B56BA">
            <w:pPr>
              <w:spacing w:after="0" w:line="35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слова будут девизом нашего урока.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 эмоциональный настрой на работу.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УУД: формирование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эмоционального настроя на урок</w:t>
            </w:r>
          </w:p>
        </w:tc>
      </w:tr>
      <w:tr w:rsidR="001B56BA" w:rsidRPr="001B56BA" w:rsidTr="001B56BA">
        <w:trPr>
          <w:trHeight w:val="6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Актуализация знаний.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 этапа: актуализация 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опорных знаний и  способов действий.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Сегодняшний  урок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мы  проведём  в  форме  игры «Башня  знаний».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  придётся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пройти  по  залам  «Башни знаний», выполнить  задания,  набрать  наибольшее  количество  баллов  и  заработать  хорошую  отметку, а так же  набраться  знаний  из  разных  областей  наук.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  залы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вам  придётся  посетить.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  географических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открытий.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  астрономических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событий.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  исторических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сведений.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  математики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Каждая   работает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  индивидуальному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маршрутному  листу, где  указан  порядок  посещения  зала.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 маршрутном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листе  есть  место  для  записи  набранных  баллов, итог.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  нахождения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  одном  зале  ограничено, поэтому  работать  нужно  быстро и точно.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7"/>
            </w:tblGrid>
            <w:tr w:rsidR="001B56BA" w:rsidRPr="001B56BA">
              <w:tc>
                <w:tcPr>
                  <w:tcW w:w="6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56BA" w:rsidRPr="001B56BA" w:rsidRDefault="001B56BA" w:rsidP="001B56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Маршрутный лист ФИ________________</w:t>
                  </w:r>
                </w:p>
                <w:p w:rsidR="001B56BA" w:rsidRPr="001B56BA" w:rsidRDefault="001B56BA" w:rsidP="001B56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      </w:t>
                  </w:r>
                  <w:proofErr w:type="gramStart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  станции</w:t>
                  </w:r>
                  <w:proofErr w:type="gramEnd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</w:t>
                  </w:r>
                </w:p>
                <w:p w:rsidR="001B56BA" w:rsidRPr="001B56BA" w:rsidRDefault="001B56BA" w:rsidP="001B56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1       </w:t>
                  </w:r>
                  <w:proofErr w:type="gramStart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Зал  географических</w:t>
                  </w:r>
                  <w:proofErr w:type="gramEnd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открытий.    </w:t>
                  </w:r>
                </w:p>
                <w:p w:rsidR="001B56BA" w:rsidRPr="001B56BA" w:rsidRDefault="001B56BA" w:rsidP="001B56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2       </w:t>
                  </w:r>
                  <w:proofErr w:type="gramStart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Зал  астрономических</w:t>
                  </w:r>
                  <w:proofErr w:type="gramEnd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событий.    </w:t>
                  </w:r>
                </w:p>
                <w:p w:rsidR="001B56BA" w:rsidRPr="001B56BA" w:rsidRDefault="001B56BA" w:rsidP="001B56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3       </w:t>
                  </w:r>
                  <w:proofErr w:type="gramStart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Зал  исторических</w:t>
                  </w:r>
                  <w:proofErr w:type="gramEnd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сведений.</w:t>
                  </w:r>
                </w:p>
                <w:p w:rsidR="001B56BA" w:rsidRPr="001B56BA" w:rsidRDefault="001B56BA" w:rsidP="001B56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4       </w:t>
                  </w:r>
                  <w:proofErr w:type="gramStart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Зал  математики</w:t>
                  </w:r>
                  <w:proofErr w:type="gramEnd"/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B56BA" w:rsidRPr="001B56BA" w:rsidRDefault="001B56BA" w:rsidP="001B56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       Дополнительный балл.</w:t>
                  </w:r>
                </w:p>
                <w:p w:rsidR="001B56BA" w:rsidRPr="001B56BA" w:rsidRDefault="001B56BA" w:rsidP="001B56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Итого:       </w:t>
                  </w:r>
                </w:p>
                <w:p w:rsidR="001B56BA" w:rsidRPr="001B56BA" w:rsidRDefault="001B56BA" w:rsidP="001B56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6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зал.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  географических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открытий.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№1.</w:t>
            </w:r>
          </w:p>
          <w:p w:rsidR="001B56BA" w:rsidRPr="001B56BA" w:rsidRDefault="001B56BA" w:rsidP="001B56B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информация о Красноярском крае</w:t>
            </w:r>
          </w:p>
          <w:p w:rsidR="001B56BA" w:rsidRPr="001B56BA" w:rsidRDefault="001B56BA" w:rsidP="001B5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Красноярском крае разведано </w:t>
            </w:r>
            <w:r w:rsidRPr="001B5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00"/>
                <w:lang w:eastAsia="ru-RU"/>
              </w:rPr>
              <w:t>25 месторождений</w:t>
            </w:r>
            <w:r w:rsidRPr="001B5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нефти и газа.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Красноярский край расположен в основном в пределах Восточной Сибири, в бассейне реки Енисей. Вдоль левого берега Енисея располагается низменная долина, а вдоль правого - Среднесибирское плоскогорье, высота которого достигает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500-700 м выше уровня моря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На севере край омывается Карским морем и морем Лаптевых. Протяжённость территории от севера до горных районов Южной Сибири почти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3000 км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Площадь территории Красноярского края: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2339,7 тыс.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кв.км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(включая Эвенкийский АО и Таймырский АО).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Численность и состав населения Красноярского края: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В крае проживает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2 865 908 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.Средняя плотность населения края в 4 раза ниже, чем в РФ и составляет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1,3 чел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на 1 кв. км.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    Города Красноярского края: Красноярск, Ачинск, Енисейск, Канск,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Лесосибирск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Минусинск, Норильск,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Игарка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Дудинка. Красноярский край включает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42 района,15 городов и 4 ЗАТО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(закрытые административные территориальные образования)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Задание после прочтения: перечислить все, что связано с математикой.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Задание на доске: 1 вариант: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5576:68=82                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вариант: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1254:38=33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Закрепление…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хочу вам пожелать в путешествии удачи, ставим пред собой задачи: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уметь (применять приемы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деления, зная алгоритм)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действовать (быстро, активно, аккуратно)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анализировать (задачи)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чисто писать в тетради, читать грамотно задачи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аккумулировать (собирать, накапливать, сосредоточивать) полученные знания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Маршрутный лист каждому ученику.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деятельность.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счёт.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Собрать из маленьких треугольников 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большой, решая на сторонах примеры.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Коммуникативые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УУД: инициативное сотрудничество.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  уметь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находить ответы на вопросы, используя свои знания и информацию, полученную на предыдущих уроках.</w:t>
            </w:r>
          </w:p>
          <w:p w:rsidR="001B56BA" w:rsidRPr="001B56BA" w:rsidRDefault="001B56BA" w:rsidP="001B5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УУД: целеполагание, планировать свои действия в соответствии с поставленной задачей.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УУД: самоопределение.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позиция школьника.  Чувство необходимости учения.</w:t>
            </w:r>
          </w:p>
        </w:tc>
      </w:tr>
      <w:tr w:rsidR="001B56BA" w:rsidRPr="001B56BA" w:rsidTr="001B56BA">
        <w:trPr>
          <w:trHeight w:val="159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 Повторение изученного материала.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 этапа: обеспечение осмысления и закрепления в памяти детей знаний и способов действий.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№ 2. (по вариантам, взаимопроверка)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1вариант.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Самая  глубокая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впадина  в  Тихом  океане – Марианская.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Её  глубина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 метров.  (11034)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33102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= __________  м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  чистое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и  глубокое  озеро  -  Байкал.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  глубина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____________  метров.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043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 = _________  метров. (1741)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Самая  высокая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вершина  -  Эверест  в  Гималаях.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Её  высота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_________  метров.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=  _________  метров.(8848)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Кама — одна из самых крупных рек России и евразийского континента.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Её  протяжённость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  километров. (1805 км)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45125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= __________ километров.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  астрономических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событий.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№ 3. Задание по рядам (самопроверка по слайду).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  движется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вокруг  Солнца  со  скоростью 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30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км\сек.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= 600 : 100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2.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  астрономы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разделили  небо на 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16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созвездий.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Х - 8 = 800:10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3.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  на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поверхности  Солнца  достигает 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6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тысяч градусов.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600 : х = 1000 :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в тетрадях по 2 примера (по вариантам), 1 - у доски.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Взаимопроверка.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Маршрутные листы.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УУД: осуществляемые действия – контролируют правильность ответов учащихся, взаимоконтроль и внесение коррективов в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познавательную деятельность.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УУД: формирование мыслительных 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операций: анализ, синтез, обобщение.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УУД: умение выражать свои мысли с достаточной полнотой и точностью; умение слушать и понимать речь других.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Личностные УУД: формирование самооценки и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определение границ собственного знания и «незнания».</w:t>
            </w:r>
          </w:p>
        </w:tc>
      </w:tr>
      <w:tr w:rsidR="001B56BA" w:rsidRPr="001B56BA" w:rsidTr="001B56BA">
        <w:trPr>
          <w:trHeight w:val="159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 Физкультминутка.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 этапа: психологическая разгрузка.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решали, мы решали.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Что-то очень мы устали.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семь раз в ладоши хлопнем,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Восемь раз ногами топнем.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Умножаем два ни три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-Столько мы присесть должны.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«Шапка размышлений» (6 раз).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УУД: установка на здоровый образ жизни.</w:t>
            </w:r>
          </w:p>
        </w:tc>
      </w:tr>
      <w:tr w:rsidR="001B56BA" w:rsidRPr="001B56BA" w:rsidTr="001B56BA">
        <w:trPr>
          <w:trHeight w:val="159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5.Закрепление изученного материала.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 этапа: определение границ собственного знания и «незнания».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  математики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5.Задача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(стр.  62 № 241).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60:3=20(т.)- возьмет </w:t>
            </w:r>
            <w:proofErr w:type="spellStart"/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самосв.за</w:t>
            </w:r>
            <w:proofErr w:type="spellEnd"/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 рейс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2)60*6=360(т.)-масса угля в 6 вагонах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3)360:20=18(р.) рейсов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учебником.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УУД: осуществляемые действия – контролируют правильность ответов учащихся, взаимоконтроль и внесение коррективов в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познавательную деятельность.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УУД: формирование мыслительных операций: анализ, синтез, обобщение.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УУД: умение слушать и понимать речь других.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УУД: определение границ собственного знания и «незнания».</w:t>
            </w:r>
          </w:p>
        </w:tc>
      </w:tr>
      <w:tr w:rsidR="001B56BA" w:rsidRPr="001B56BA" w:rsidTr="001B56BA">
        <w:trPr>
          <w:trHeight w:val="11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6.Подведение итогов урока. Рефлексия учебной деятельности.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инициировать рефлексию детей по поводу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психоэмоциального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состояния, самооценка результатов своей деятельности.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Быстро пролетел урок,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Подведем быстрей итог!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сегодня занимались,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с охотой упражнялись?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 и познали,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умней вы стали?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Оцените каждый свою работу.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отзывов (незаконченные упражнения).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  мне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показалась ___________,  потому   что _______.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экскурсии я узнал (а) ________.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 _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  посетить  ваши залы   снова».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Посетитель.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Личностные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  контроль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коррекция, самооценка промежуточных результатов; адекватное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причин успеха и неуспеха в УД; следование в поведении моральным нормам и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этическим требованиям.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УУД: рефлексия </w:t>
            </w: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способов и условий действия; контроль и оценка процесса и результатов деятельности.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УУД: планирование учебного сотрудничества с учителем и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сверстниками; формулирование и аргументация своего мнения, учет разных мнений.</w:t>
            </w:r>
          </w:p>
        </w:tc>
      </w:tr>
      <w:tr w:rsidR="001B56BA" w:rsidRPr="001B56BA" w:rsidTr="001B56BA">
        <w:trPr>
          <w:trHeight w:val="11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7.Информация о домашнем задании (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разноуровневое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 этапа: обеспечение понимания детьми цели, содержания и способов выполнения домашнего задания.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задание: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 учебнику стр. 62 №246.   или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  (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оценку).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  с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многозначными  числами.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 1.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                              3800 : 25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4824 :24                          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8925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85 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B5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  2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( 2367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+ 3033) : 25             ( 1692 + 3908) : 25                 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( 56798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+23789) : 74         (24755 +73624) :28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 3.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  выражения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11502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 ….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13419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63   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10584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 ….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7182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57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98745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66…..83571 : 58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 Реши: 38243 – 5769 +412* 46 - </w:t>
            </w:r>
            <w:proofErr w:type="gramStart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18144 :</w:t>
            </w:r>
            <w:proofErr w:type="gramEnd"/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 : 36</w:t>
            </w:r>
          </w:p>
          <w:p w:rsidR="001B56BA" w:rsidRPr="001B56BA" w:rsidRDefault="001B56BA" w:rsidP="001B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 ребёнка право выбора домашнего задания.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BA" w:rsidRPr="001B56BA" w:rsidRDefault="001B56BA" w:rsidP="001B5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5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УУД: по своим сформированным умениям  выбирать задание по интересу.</w:t>
            </w:r>
          </w:p>
        </w:tc>
      </w:tr>
    </w:tbl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160"/>
          <w:szCs w:val="160"/>
          <w:lang w:eastAsia="ru-RU"/>
        </w:rPr>
        <w:t>У – уметь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160"/>
          <w:szCs w:val="160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160"/>
          <w:szCs w:val="160"/>
          <w:lang w:eastAsia="ru-RU"/>
        </w:rPr>
        <w:t>Д – действовать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160"/>
          <w:szCs w:val="160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160"/>
          <w:szCs w:val="160"/>
          <w:lang w:eastAsia="ru-RU"/>
        </w:rPr>
        <w:lastRenderedPageBreak/>
        <w:t>А – анализировать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160"/>
          <w:szCs w:val="160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160"/>
          <w:szCs w:val="160"/>
          <w:lang w:eastAsia="ru-RU"/>
        </w:rPr>
        <w:t>Ч – чисто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160"/>
          <w:szCs w:val="160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b/>
          <w:bCs/>
          <w:color w:val="000000"/>
          <w:sz w:val="160"/>
          <w:szCs w:val="160"/>
          <w:lang w:eastAsia="ru-RU"/>
        </w:rPr>
        <w:t>А – аккумулировать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ДЕТЯМ(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смысловое чтение, </w:t>
      </w:r>
      <w:proofErr w:type="spell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связь)</w:t>
      </w:r>
    </w:p>
    <w:p w:rsidR="001B56BA" w:rsidRPr="001B56BA" w:rsidRDefault="001B56BA" w:rsidP="001B56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информация о Красноярском крае.</w:t>
      </w:r>
    </w:p>
    <w:p w:rsidR="001B56BA" w:rsidRPr="001B56BA" w:rsidRDefault="001B56BA" w:rsidP="001B56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Красноярском крае разведано 25 месторождений нефти и газа.</w:t>
      </w:r>
    </w:p>
    <w:p w:rsidR="001B56BA" w:rsidRPr="001B56BA" w:rsidRDefault="001B56BA" w:rsidP="001B56BA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Красноярский край расположен в основном в пределах Восточной Сибири, в бассейне реки Енисей. Вдоль левого берега Енисея располагается низменная долина, а вдоль правого - Среднесибирское плоскогорье, высота которого достигает 500-700 м выше уровня моря. На севере край омывается Карским морем и морем Лаптевых. Протяжённость территории от севера до горных районов Южной Сибири почти 3000 км.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Площадь территории Красноярского края: 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2339,7 тыс. </w:t>
      </w:r>
      <w:proofErr w:type="spell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кв.км</w:t>
      </w:r>
      <w:proofErr w:type="spell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(включая Эвенкийский АО и Таймырский АО). 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Численность и состав населения Красноярского края: 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В крае проживает 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2 865 908 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.Средняя плотность населения края в 4 раза ниже, чем в РФ и составляет 1,3 чел. на 1 кв. км. </w:t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Города Красноярского края: Красноярск, Ачинск, Енисейск, Канск, </w:t>
      </w:r>
      <w:proofErr w:type="spell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Лесосибирск</w:t>
      </w:r>
      <w:proofErr w:type="spell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Минусинск, Норильск, </w:t>
      </w:r>
      <w:proofErr w:type="spell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Игарка</w:t>
      </w:r>
      <w:proofErr w:type="spell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Дудинка. Красноярский край включает 42 района,15 городов и 4 ЗАТО (закрытые административные территориальные образования).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РАЗНОУРОВНЕВЫЕ ДОМАШНИЕ ЗАДАНИЯ!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 1.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7900 :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                              3800 : 25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4824 :24                               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8925 :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85 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5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  2</w:t>
      </w:r>
      <w:proofErr w:type="gramEnd"/>
      <w:r w:rsidRPr="001B5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( 2367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+ 3033) : 25             ( 1692 + 3908) : 25                 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( 56798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+23789) : 74         (24755 +73624) :28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 3.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  выражения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11502 :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 ….   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13419 :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63   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10584 :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 ….   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7182 :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98745 :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66…..83571 : 58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1B56BA" w:rsidRPr="001B56BA" w:rsidRDefault="001B56BA" w:rsidP="001B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Реши: 38243 – 5769 +412* 46 - </w:t>
      </w:r>
      <w:proofErr w:type="gramStart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18144 :</w:t>
      </w:r>
      <w:proofErr w:type="gramEnd"/>
      <w:r w:rsidRPr="001B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 : 36</w:t>
      </w:r>
    </w:p>
    <w:p w:rsidR="00F64BF7" w:rsidRDefault="00F64BF7">
      <w:bookmarkStart w:id="0" w:name="_GoBack"/>
      <w:bookmarkEnd w:id="0"/>
    </w:p>
    <w:sectPr w:rsidR="00F64BF7" w:rsidSect="001B5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23"/>
    <w:rsid w:val="001B56BA"/>
    <w:rsid w:val="00A43F23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9176-96E9-4914-948C-83E7AEF9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B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2021-11-03T05:17:00Z</dcterms:created>
  <dcterms:modified xsi:type="dcterms:W3CDTF">2021-11-03T05:18:00Z</dcterms:modified>
</cp:coreProperties>
</file>