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CC1F" w14:textId="1D4EA1B4" w:rsidR="00D56AC8" w:rsidRPr="007E13D5" w:rsidRDefault="00DB701B" w:rsidP="0062219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ПАСПОРТ </w:t>
      </w:r>
      <w:r w:rsidR="00094DC3">
        <w:rPr>
          <w:rFonts w:ascii="Times New Roman" w:hAnsi="Times New Roman"/>
          <w:b/>
          <w:bCs/>
          <w:sz w:val="24"/>
          <w:szCs w:val="24"/>
        </w:rPr>
        <w:t>ПРОЕКТА</w:t>
      </w:r>
    </w:p>
    <w:p w14:paraId="63D6C742" w14:textId="77777777" w:rsidR="007E13D5" w:rsidRPr="007E13D5" w:rsidRDefault="007E13D5" w:rsidP="00622192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237"/>
      </w:tblGrid>
      <w:tr w:rsidR="00D56AC8" w:rsidRPr="007E13D5" w14:paraId="20120B1F" w14:textId="77777777" w:rsidTr="007E13D5">
        <w:tc>
          <w:tcPr>
            <w:tcW w:w="3256" w:type="dxa"/>
            <w:vAlign w:val="center"/>
          </w:tcPr>
          <w:p w14:paraId="555EA7B0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</w:t>
            </w:r>
          </w:p>
          <w:p w14:paraId="4E3CE3CA" w14:textId="6E5DF27F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>образовательной организации</w:t>
            </w:r>
            <w:r w:rsidR="007E13D5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>(согласно Уставу)</w:t>
            </w:r>
          </w:p>
        </w:tc>
        <w:tc>
          <w:tcPr>
            <w:tcW w:w="6237" w:type="dxa"/>
          </w:tcPr>
          <w:p w14:paraId="10FB9F11" w14:textId="4A930C96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>Озерновская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средняя общеобразовательная школа № 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56AC8" w:rsidRPr="007E13D5" w14:paraId="4B7E7A7A" w14:textId="77777777" w:rsidTr="007E13D5">
        <w:tc>
          <w:tcPr>
            <w:tcW w:w="3256" w:type="dxa"/>
          </w:tcPr>
          <w:p w14:paraId="6F4163B9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 и фактический адрес </w:t>
            </w:r>
          </w:p>
        </w:tc>
        <w:tc>
          <w:tcPr>
            <w:tcW w:w="6237" w:type="dxa"/>
          </w:tcPr>
          <w:p w14:paraId="00EE27EE" w14:textId="3DEC10D9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6631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, Красноярский край, Енисейский район,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с. 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>Озерное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>Ленинградская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, д.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D56AC8" w:rsidRPr="007E13D5" w14:paraId="4DA0BD5E" w14:textId="77777777" w:rsidTr="007E13D5">
        <w:tc>
          <w:tcPr>
            <w:tcW w:w="3256" w:type="dxa"/>
          </w:tcPr>
          <w:p w14:paraId="4E2D69D2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37" w:type="dxa"/>
          </w:tcPr>
          <w:p w14:paraId="3F4177E1" w14:textId="2FD74F29" w:rsidR="00D56AC8" w:rsidRPr="007E13D5" w:rsidRDefault="006A50A1" w:rsidP="0062219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Драчук</w:t>
            </w:r>
            <w:proofErr w:type="spellEnd"/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Галина Андреевна</w:t>
            </w:r>
          </w:p>
        </w:tc>
      </w:tr>
      <w:tr w:rsidR="00D56AC8" w:rsidRPr="007E13D5" w14:paraId="6A9D4154" w14:textId="77777777" w:rsidTr="007E13D5">
        <w:tc>
          <w:tcPr>
            <w:tcW w:w="3256" w:type="dxa"/>
          </w:tcPr>
          <w:p w14:paraId="2A8D95B1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237" w:type="dxa"/>
          </w:tcPr>
          <w:p w14:paraId="14B47946" w14:textId="453EAAFD" w:rsidR="00D56AC8" w:rsidRPr="007E13D5" w:rsidRDefault="00834A8C" w:rsidP="0062219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(39195) </w:t>
            </w:r>
            <w:r w:rsidR="005B3A03" w:rsidRPr="007E13D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B3A03" w:rsidRPr="007E13D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B3A03" w:rsidRPr="007E13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56AC8" w:rsidRPr="007E13D5" w14:paraId="062EE359" w14:textId="77777777" w:rsidTr="007E13D5">
        <w:tc>
          <w:tcPr>
            <w:tcW w:w="3256" w:type="dxa"/>
          </w:tcPr>
          <w:p w14:paraId="2DE0179F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37" w:type="dxa"/>
          </w:tcPr>
          <w:p w14:paraId="08F6FC04" w14:textId="1E7EB445" w:rsidR="00D56AC8" w:rsidRPr="007E13D5" w:rsidRDefault="00CE0981" w:rsidP="00622192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="007E13D5" w:rsidRPr="007E13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school47-ozer@yandex.ru</w:t>
              </w:r>
            </w:hyperlink>
            <w:r w:rsidR="007E13D5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56AC8" w:rsidRPr="007E13D5" w14:paraId="03F01B4C" w14:textId="77777777" w:rsidTr="007E13D5">
        <w:tc>
          <w:tcPr>
            <w:tcW w:w="3256" w:type="dxa"/>
          </w:tcPr>
          <w:p w14:paraId="4FD48228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>Адрес сайта образовательной</w:t>
            </w:r>
          </w:p>
          <w:p w14:paraId="2692148C" w14:textId="77777777" w:rsidR="00D56AC8" w:rsidRPr="007E13D5" w:rsidRDefault="00D56AC8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6237" w:type="dxa"/>
          </w:tcPr>
          <w:p w14:paraId="4D2AF46F" w14:textId="16073ED8" w:rsidR="00D56AC8" w:rsidRPr="007E13D5" w:rsidRDefault="00CE0981" w:rsidP="00622192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9" w:history="1">
              <w:r w:rsidR="007E13D5" w:rsidRPr="007E13D5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7E13D5" w:rsidRPr="007E13D5">
                <w:rPr>
                  <w:rStyle w:val="a9"/>
                  <w:rFonts w:ascii="Times New Roman" w:hAnsi="Times New Roman"/>
                  <w:sz w:val="24"/>
                  <w:szCs w:val="24"/>
                </w:rPr>
                <w:t>://озерновская-школа47.енисейобр.рф</w:t>
              </w:r>
            </w:hyperlink>
            <w:r w:rsidR="007E13D5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AC8" w:rsidRPr="007E13D5" w14:paraId="4FB8C800" w14:textId="77777777" w:rsidTr="007E13D5">
        <w:tc>
          <w:tcPr>
            <w:tcW w:w="3256" w:type="dxa"/>
          </w:tcPr>
          <w:p w14:paraId="2D53E556" w14:textId="77777777" w:rsidR="00D56AC8" w:rsidRPr="007E13D5" w:rsidRDefault="00D56A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37" w:type="dxa"/>
          </w:tcPr>
          <w:p w14:paraId="273C4F3E" w14:textId="59BB15E2" w:rsidR="00D56AC8" w:rsidRPr="007E13D5" w:rsidRDefault="00D9515D" w:rsidP="00622192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Интеллектуально-</w:t>
            </w:r>
            <w:r w:rsidR="0049137A" w:rsidRPr="007E13D5">
              <w:rPr>
                <w:rFonts w:ascii="Times New Roman" w:hAnsi="Times New Roman"/>
                <w:bCs/>
                <w:sz w:val="24"/>
                <w:szCs w:val="24"/>
              </w:rPr>
              <w:t>творческие игры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AC8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FD4A36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ресурс развития </w:t>
            </w:r>
            <w:r w:rsidR="007E13D5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функциональной грамотности </w:t>
            </w:r>
            <w:r w:rsidR="00D9522F" w:rsidRPr="007E13D5">
              <w:rPr>
                <w:rFonts w:ascii="Times New Roman" w:hAnsi="Times New Roman"/>
                <w:bCs/>
                <w:sz w:val="24"/>
                <w:szCs w:val="24"/>
              </w:rPr>
              <w:t>у обучающихся</w:t>
            </w:r>
            <w:r w:rsidR="006A50A1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инструментами цифровой образовательной среды</w:t>
            </w:r>
          </w:p>
        </w:tc>
      </w:tr>
      <w:tr w:rsidR="00D56AC8" w:rsidRPr="007E13D5" w14:paraId="0694DEDA" w14:textId="77777777" w:rsidTr="007E13D5">
        <w:tc>
          <w:tcPr>
            <w:tcW w:w="3256" w:type="dxa"/>
            <w:vAlign w:val="center"/>
          </w:tcPr>
          <w:p w14:paraId="7EDD96F7" w14:textId="77777777" w:rsidR="00D56AC8" w:rsidRPr="007E13D5" w:rsidRDefault="00121657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Идея</w:t>
            </w:r>
            <w:r w:rsidR="00D56AC8" w:rsidRPr="007E13D5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237" w:type="dxa"/>
          </w:tcPr>
          <w:p w14:paraId="15F5824F" w14:textId="256836AB" w:rsidR="00D56AC8" w:rsidRPr="007E13D5" w:rsidRDefault="00121657" w:rsidP="00DA614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7E13D5" w:rsidRPr="007E13D5">
              <w:rPr>
                <w:rFonts w:ascii="Times New Roman" w:hAnsi="Times New Roman"/>
                <w:sz w:val="24"/>
                <w:szCs w:val="24"/>
              </w:rPr>
              <w:t xml:space="preserve">функциональную грамотность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обучающихс</w:t>
            </w:r>
            <w:r w:rsidR="0049137A" w:rsidRPr="007E13D5">
              <w:rPr>
                <w:rFonts w:ascii="Times New Roman" w:hAnsi="Times New Roman"/>
                <w:sz w:val="24"/>
                <w:szCs w:val="24"/>
              </w:rPr>
              <w:t>я 5-1</w:t>
            </w:r>
            <w:r w:rsidR="00743D3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75723" w:rsidRPr="007E13D5">
              <w:rPr>
                <w:rFonts w:ascii="Times New Roman" w:hAnsi="Times New Roman"/>
                <w:sz w:val="24"/>
                <w:szCs w:val="24"/>
              </w:rPr>
              <w:t>классов, используя ресурс</w:t>
            </w:r>
            <w:r w:rsidR="007E13D5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37A" w:rsidRPr="007E13D5">
              <w:rPr>
                <w:rFonts w:ascii="Times New Roman" w:hAnsi="Times New Roman"/>
                <w:sz w:val="24"/>
                <w:szCs w:val="24"/>
              </w:rPr>
              <w:t>интеллектуально-творческих игр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на основе уже имеющегося опыта, через разработанн</w:t>
            </w:r>
            <w:r w:rsidR="006A50A1" w:rsidRPr="007E13D5">
              <w:rPr>
                <w:rFonts w:ascii="Times New Roman" w:hAnsi="Times New Roman"/>
                <w:sz w:val="24"/>
                <w:szCs w:val="24"/>
              </w:rPr>
              <w:t>ые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3D5">
              <w:rPr>
                <w:rFonts w:ascii="Times New Roman" w:hAnsi="Times New Roman"/>
                <w:sz w:val="24"/>
                <w:szCs w:val="24"/>
              </w:rPr>
              <w:t>разноформатные</w:t>
            </w:r>
            <w:proofErr w:type="spellEnd"/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6A50A1" w:rsidRPr="007E13D5">
              <w:rPr>
                <w:rFonts w:ascii="Times New Roman" w:hAnsi="Times New Roman"/>
                <w:sz w:val="24"/>
                <w:szCs w:val="24"/>
              </w:rPr>
              <w:t>й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A50A1" w:rsidRPr="007E13D5">
              <w:rPr>
                <w:rFonts w:ascii="Times New Roman" w:hAnsi="Times New Roman"/>
                <w:sz w:val="24"/>
                <w:szCs w:val="24"/>
              </w:rPr>
              <w:t xml:space="preserve"> созданию внеурочных интеллектуальных мест, событий </w:t>
            </w:r>
            <w:r w:rsidR="007E13D5" w:rsidRPr="007E13D5">
              <w:rPr>
                <w:rFonts w:ascii="Times New Roman" w:hAnsi="Times New Roman"/>
                <w:sz w:val="24"/>
                <w:szCs w:val="24"/>
              </w:rPr>
              <w:t>и мероприятий</w:t>
            </w:r>
            <w:r w:rsidR="006A50A1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="00743D3F">
              <w:rPr>
                <w:rFonts w:ascii="Times New Roman" w:hAnsi="Times New Roman"/>
                <w:sz w:val="24"/>
                <w:szCs w:val="24"/>
              </w:rPr>
              <w:t xml:space="preserve">возрастных особенностей детей, а так же через внедрение в </w:t>
            </w:r>
            <w:r w:rsidR="00DA6146">
              <w:rPr>
                <w:rFonts w:ascii="Times New Roman" w:hAnsi="Times New Roman"/>
                <w:sz w:val="24"/>
                <w:szCs w:val="24"/>
              </w:rPr>
              <w:t>механизм реализации игр</w:t>
            </w:r>
            <w:r w:rsidR="00743D3F">
              <w:rPr>
                <w:rFonts w:ascii="Times New Roman" w:hAnsi="Times New Roman"/>
                <w:sz w:val="24"/>
                <w:szCs w:val="24"/>
              </w:rPr>
              <w:t xml:space="preserve"> цифровых средств и ресурсов.</w:t>
            </w:r>
          </w:p>
        </w:tc>
      </w:tr>
      <w:tr w:rsidR="00D56AC8" w:rsidRPr="007E13D5" w14:paraId="668211CC" w14:textId="77777777" w:rsidTr="007E13D5">
        <w:tc>
          <w:tcPr>
            <w:tcW w:w="3256" w:type="dxa"/>
          </w:tcPr>
          <w:p w14:paraId="6DF60E48" w14:textId="2E999048" w:rsidR="00D56AC8" w:rsidRPr="007E13D5" w:rsidRDefault="00D56AC8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Разработчики</w:t>
            </w:r>
            <w:r w:rsidR="0095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237" w:type="dxa"/>
          </w:tcPr>
          <w:p w14:paraId="19BC1F82" w14:textId="77777777" w:rsidR="00D56AC8" w:rsidRDefault="007E13D5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Г.А., директор школы,</w:t>
            </w:r>
          </w:p>
          <w:p w14:paraId="383CC81F" w14:textId="77777777" w:rsidR="007E13D5" w:rsidRDefault="007E13D5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А.С., заместитель директора по УВР,</w:t>
            </w:r>
          </w:p>
          <w:p w14:paraId="538AD2A6" w14:textId="2BB3CF65" w:rsidR="007E13D5" w:rsidRDefault="007E13D5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72">
              <w:rPr>
                <w:rFonts w:ascii="Times New Roman" w:hAnsi="Times New Roman"/>
                <w:sz w:val="24"/>
                <w:szCs w:val="24"/>
              </w:rPr>
              <w:t>Прусаков И.В., учитель,</w:t>
            </w:r>
            <w:r w:rsidR="00743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8EC0AB" w14:textId="4C686D28" w:rsidR="007E13D5" w:rsidRPr="007E13D5" w:rsidRDefault="007E13D5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Елистратов С.В., учитель, педагог ДО.</w:t>
            </w:r>
          </w:p>
        </w:tc>
      </w:tr>
      <w:tr w:rsidR="00D56AC8" w:rsidRPr="007E13D5" w14:paraId="1EF4ACC1" w14:textId="77777777" w:rsidTr="007E13D5">
        <w:tc>
          <w:tcPr>
            <w:tcW w:w="3256" w:type="dxa"/>
          </w:tcPr>
          <w:p w14:paraId="1FFAF7A1" w14:textId="072A323F" w:rsidR="00D56AC8" w:rsidRPr="007E13D5" w:rsidRDefault="00D56AC8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951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237" w:type="dxa"/>
          </w:tcPr>
          <w:p w14:paraId="79FAA0B8" w14:textId="468715B7" w:rsidR="00D56AC8" w:rsidRPr="007E13D5" w:rsidRDefault="007E13D5" w:rsidP="00DA614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 5-1</w:t>
            </w:r>
            <w:r w:rsidR="00DA61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классов, педагоги МБОУ Озерновская СОШ № 47</w:t>
            </w:r>
          </w:p>
        </w:tc>
      </w:tr>
      <w:tr w:rsidR="00D56AC8" w:rsidRPr="007E13D5" w14:paraId="3CA04A37" w14:textId="77777777" w:rsidTr="007E13D5">
        <w:tc>
          <w:tcPr>
            <w:tcW w:w="3256" w:type="dxa"/>
          </w:tcPr>
          <w:p w14:paraId="2B942FF9" w14:textId="77777777" w:rsidR="00D56AC8" w:rsidRPr="007E13D5" w:rsidRDefault="00D56A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237" w:type="dxa"/>
          </w:tcPr>
          <w:p w14:paraId="3829F4C7" w14:textId="6F48EE9A" w:rsidR="00D56AC8" w:rsidRPr="00331F20" w:rsidRDefault="00D56AC8" w:rsidP="00DA61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72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49137A" w:rsidRPr="009B5872">
              <w:rPr>
                <w:rFonts w:ascii="Times New Roman" w:hAnsi="Times New Roman"/>
                <w:sz w:val="24"/>
                <w:szCs w:val="24"/>
              </w:rPr>
              <w:t>5-1</w:t>
            </w:r>
            <w:r w:rsidR="00F07890" w:rsidRPr="009B5872">
              <w:rPr>
                <w:rFonts w:ascii="Times New Roman" w:hAnsi="Times New Roman"/>
                <w:sz w:val="24"/>
                <w:szCs w:val="24"/>
              </w:rPr>
              <w:t>1</w:t>
            </w:r>
            <w:r w:rsidR="00E33647" w:rsidRPr="009B587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9517D3" w:rsidRPr="009B5872">
              <w:rPr>
                <w:rFonts w:ascii="Times New Roman" w:hAnsi="Times New Roman"/>
                <w:sz w:val="24"/>
                <w:szCs w:val="24"/>
              </w:rPr>
              <w:t xml:space="preserve"> МБОУ Озерновская СОШ № 47 (</w:t>
            </w:r>
            <w:r w:rsidR="00DA6146">
              <w:rPr>
                <w:rFonts w:ascii="Times New Roman" w:hAnsi="Times New Roman"/>
                <w:sz w:val="24"/>
                <w:szCs w:val="24"/>
              </w:rPr>
              <w:t>257</w:t>
            </w:r>
            <w:r w:rsidR="00E33647" w:rsidRPr="009B58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3647" w:rsidRPr="009B5872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9517D3" w:rsidRPr="009B5872">
              <w:rPr>
                <w:rFonts w:ascii="Times New Roman" w:hAnsi="Times New Roman"/>
                <w:sz w:val="24"/>
                <w:szCs w:val="24"/>
              </w:rPr>
              <w:t>), обучающиеся 5-10 классов школ Енисейского района</w:t>
            </w:r>
          </w:p>
        </w:tc>
      </w:tr>
      <w:tr w:rsidR="009517D3" w:rsidRPr="007E13D5" w14:paraId="1EE9CB9E" w14:textId="77777777" w:rsidTr="007E13D5">
        <w:tc>
          <w:tcPr>
            <w:tcW w:w="3256" w:type="dxa"/>
          </w:tcPr>
          <w:p w14:paraId="42AE7AE3" w14:textId="372938E2" w:rsidR="009517D3" w:rsidRPr="007E13D5" w:rsidRDefault="009517D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237" w:type="dxa"/>
          </w:tcPr>
          <w:p w14:paraId="3AAD2178" w14:textId="2F486DF4" w:rsidR="009517D3" w:rsidRPr="009517D3" w:rsidRDefault="009517D3" w:rsidP="007B566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614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A6146">
              <w:rPr>
                <w:rFonts w:ascii="Times New Roman" w:hAnsi="Times New Roman"/>
                <w:sz w:val="24"/>
                <w:szCs w:val="24"/>
              </w:rPr>
              <w:t xml:space="preserve">азвитие функциональной грамотности обучающихся </w:t>
            </w:r>
            <w:r w:rsidR="00743D3F" w:rsidRPr="00DA6146">
              <w:rPr>
                <w:rFonts w:ascii="Times New Roman" w:hAnsi="Times New Roman"/>
                <w:sz w:val="24"/>
                <w:szCs w:val="24"/>
              </w:rPr>
              <w:t>5-11</w:t>
            </w:r>
            <w:r w:rsidRPr="00DA6146">
              <w:rPr>
                <w:rFonts w:ascii="Times New Roman" w:hAnsi="Times New Roman"/>
                <w:sz w:val="24"/>
                <w:szCs w:val="24"/>
              </w:rPr>
              <w:t xml:space="preserve"> классов через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усовершенствование системы интеллектуальных мероприятий, отвечающих задачам </w:t>
            </w:r>
            <w:r w:rsidR="007B566C">
              <w:rPr>
                <w:rFonts w:ascii="Times New Roman" w:hAnsi="Times New Roman"/>
                <w:sz w:val="24"/>
                <w:szCs w:val="24"/>
              </w:rPr>
              <w:t>МБОУ Озерновская СОШ № 47</w:t>
            </w:r>
            <w:r w:rsidR="00DA6146">
              <w:rPr>
                <w:rFonts w:ascii="Times New Roman" w:hAnsi="Times New Roman"/>
                <w:sz w:val="24"/>
                <w:szCs w:val="24"/>
              </w:rPr>
              <w:t>,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инструментами цифровой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6AC8" w:rsidRPr="007E13D5" w14:paraId="38DB8248" w14:textId="77777777" w:rsidTr="007E13D5">
        <w:tc>
          <w:tcPr>
            <w:tcW w:w="3256" w:type="dxa"/>
          </w:tcPr>
          <w:p w14:paraId="367FE435" w14:textId="64E68D13" w:rsidR="00D56AC8" w:rsidRPr="007E13D5" w:rsidRDefault="009517D3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56AC8" w:rsidRPr="007E13D5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AC8" w:rsidRPr="007E13D5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6237" w:type="dxa"/>
          </w:tcPr>
          <w:p w14:paraId="0F200ACD" w14:textId="09DB56E2" w:rsidR="00D26AB9" w:rsidRPr="00F07890" w:rsidRDefault="00D26AB9" w:rsidP="00622192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Создать условия для </w:t>
            </w:r>
            <w:r w:rsidR="009517D3" w:rsidRPr="007E13D5">
              <w:rPr>
                <w:rFonts w:ascii="Times New Roman" w:hAnsi="Times New Roman"/>
                <w:sz w:val="24"/>
                <w:szCs w:val="24"/>
              </w:rPr>
              <w:t xml:space="preserve">усовершенствования </w:t>
            </w:r>
            <w:r w:rsidR="009517D3"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событий и мероприятий в школе на предмет соответствия </w:t>
            </w:r>
            <w:r w:rsidR="007B566C" w:rsidRPr="007E13D5">
              <w:rPr>
                <w:rFonts w:ascii="Times New Roman" w:hAnsi="Times New Roman"/>
                <w:sz w:val="24"/>
                <w:szCs w:val="24"/>
              </w:rPr>
              <w:t xml:space="preserve">задачам </w:t>
            </w:r>
            <w:r w:rsidR="007B566C">
              <w:rPr>
                <w:rFonts w:ascii="Times New Roman" w:hAnsi="Times New Roman"/>
                <w:sz w:val="24"/>
                <w:szCs w:val="24"/>
              </w:rPr>
              <w:t xml:space="preserve">МБОУ Озерновская СОШ № 47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c выделен</w:t>
            </w:r>
            <w:r w:rsidR="009517D3">
              <w:rPr>
                <w:rFonts w:ascii="Times New Roman" w:hAnsi="Times New Roman"/>
                <w:sz w:val="24"/>
                <w:szCs w:val="24"/>
              </w:rPr>
              <w:t>ием образовательных результатов (</w:t>
            </w:r>
            <w:r w:rsidR="00DB0D69">
              <w:rPr>
                <w:rFonts w:ascii="Times New Roman" w:hAnsi="Times New Roman"/>
                <w:sz w:val="24"/>
                <w:szCs w:val="24"/>
              </w:rPr>
              <w:t xml:space="preserve">кадры - </w:t>
            </w:r>
            <w:r w:rsidR="009517D3">
              <w:rPr>
                <w:rFonts w:ascii="Times New Roman" w:hAnsi="Times New Roman"/>
                <w:sz w:val="24"/>
                <w:szCs w:val="24"/>
              </w:rPr>
              <w:t xml:space="preserve">повысить профессиональную компетенцию педагогов, путем обучения на курсах ЦНППР, других КПК; </w:t>
            </w:r>
            <w:r w:rsidR="00DB0D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нормативная база - </w:t>
            </w:r>
            <w:r w:rsidR="009517D3">
              <w:rPr>
                <w:rFonts w:ascii="Times New Roman" w:hAnsi="Times New Roman"/>
                <w:sz w:val="24"/>
                <w:szCs w:val="24"/>
              </w:rPr>
              <w:t xml:space="preserve">корректировать локальные акты </w:t>
            </w:r>
            <w:r w:rsidR="009517D3" w:rsidRPr="00F07890">
              <w:rPr>
                <w:rFonts w:ascii="Times New Roman" w:hAnsi="Times New Roman"/>
                <w:sz w:val="24"/>
                <w:szCs w:val="24"/>
              </w:rPr>
              <w:t>школы)</w:t>
            </w:r>
          </w:p>
          <w:p w14:paraId="6937D6E3" w14:textId="1395B2AD" w:rsidR="00D26AB9" w:rsidRPr="00F07890" w:rsidRDefault="00F07890" w:rsidP="00F07890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90">
              <w:rPr>
                <w:rFonts w:ascii="Times New Roman" w:hAnsi="Times New Roman"/>
                <w:sz w:val="24"/>
                <w:szCs w:val="24"/>
              </w:rPr>
              <w:t>Разработать модель проведения интеллектуально-творческих игр, используя инструменты цифровой образовательной среды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>пределить мероприятия и технологии, позволяющие наиболее эффективно развивать компетенции у обучающихся с помощью электронных образовательных ресурсов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создать информационное пространство, отвечающее требованиям проведения игр, используя оборудование цифровой образовательной среды).</w:t>
            </w:r>
          </w:p>
          <w:p w14:paraId="735AA64D" w14:textId="45BF6832" w:rsidR="00D26AB9" w:rsidRDefault="00D26AB9" w:rsidP="00622192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Разработать систему подготовки </w:t>
            </w:r>
            <w:r w:rsidR="00331F20">
              <w:rPr>
                <w:rFonts w:ascii="Times New Roman" w:hAnsi="Times New Roman"/>
                <w:sz w:val="24"/>
                <w:szCs w:val="24"/>
              </w:rPr>
              <w:t>11-классников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к проведению интеллектуальных мероприятий</w:t>
            </w:r>
            <w:r w:rsidR="00BD3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89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F07890" w:rsidRPr="007E13D5">
              <w:rPr>
                <w:rFonts w:ascii="Times New Roman" w:hAnsi="Times New Roman"/>
                <w:sz w:val="24"/>
                <w:szCs w:val="24"/>
              </w:rPr>
              <w:t xml:space="preserve"> основной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="00BD3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27F" w:rsidRPr="007E13D5">
              <w:rPr>
                <w:rFonts w:ascii="Times New Roman" w:hAnsi="Times New Roman"/>
                <w:sz w:val="24"/>
                <w:szCs w:val="24"/>
              </w:rPr>
              <w:t>инструментами цифровой образовательной среды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503D70" w14:textId="2D2771DF" w:rsidR="009A0F39" w:rsidRPr="00F07890" w:rsidRDefault="009A0F39" w:rsidP="00622192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90">
              <w:rPr>
                <w:rFonts w:ascii="Times New Roman" w:hAnsi="Times New Roman"/>
                <w:sz w:val="24"/>
                <w:szCs w:val="24"/>
              </w:rPr>
              <w:t>Провести стартовый и итоговый мониторинг уровня развития функциональной грамотности учащихся 5-10 классов МБОУ Озерновская СОШ № 47.</w:t>
            </w:r>
          </w:p>
          <w:p w14:paraId="4E100AF1" w14:textId="77777777" w:rsidR="00F07890" w:rsidRDefault="00D26AB9" w:rsidP="00622192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Привлечь к совместному участию в интеллектуальн</w:t>
            </w:r>
            <w:r w:rsidR="00F07890">
              <w:rPr>
                <w:rFonts w:ascii="Times New Roman" w:hAnsi="Times New Roman"/>
                <w:sz w:val="24"/>
                <w:szCs w:val="24"/>
              </w:rPr>
              <w:t>о-творческих играх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r w:rsidR="009517D3">
              <w:rPr>
                <w:rFonts w:ascii="Times New Roman" w:hAnsi="Times New Roman"/>
                <w:sz w:val="24"/>
                <w:szCs w:val="24"/>
              </w:rPr>
              <w:t>Енисейского района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C1A623" w14:textId="77777777" w:rsidR="00F07890" w:rsidRDefault="00E81B9D" w:rsidP="00F07890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90">
              <w:rPr>
                <w:rFonts w:ascii="Times New Roman" w:hAnsi="Times New Roman"/>
                <w:sz w:val="24"/>
                <w:szCs w:val="24"/>
              </w:rPr>
              <w:t>Создать условия для удовлетворения индивидуальных потреб</w:t>
            </w:r>
            <w:r w:rsidR="00D9515D" w:rsidRPr="00F07890">
              <w:rPr>
                <w:rFonts w:ascii="Times New Roman" w:hAnsi="Times New Roman"/>
                <w:sz w:val="24"/>
                <w:szCs w:val="24"/>
              </w:rPr>
              <w:t xml:space="preserve">ностей учащихся </w:t>
            </w:r>
            <w:r w:rsidR="00300E41" w:rsidRPr="00F07890">
              <w:rPr>
                <w:rFonts w:ascii="Times New Roman" w:hAnsi="Times New Roman"/>
                <w:sz w:val="24"/>
                <w:szCs w:val="24"/>
              </w:rPr>
              <w:t xml:space="preserve">с учетом их развития </w:t>
            </w:r>
            <w:r w:rsidR="00D9515D" w:rsidRPr="00F07890">
              <w:rPr>
                <w:rFonts w:ascii="Times New Roman" w:hAnsi="Times New Roman"/>
                <w:sz w:val="24"/>
                <w:szCs w:val="24"/>
              </w:rPr>
              <w:t>(</w:t>
            </w:r>
            <w:r w:rsidR="00300E41" w:rsidRPr="00F07890">
              <w:rPr>
                <w:rFonts w:ascii="Times New Roman" w:hAnsi="Times New Roman"/>
                <w:sz w:val="24"/>
                <w:szCs w:val="24"/>
              </w:rPr>
              <w:t xml:space="preserve">индивидуальные образовательные </w:t>
            </w:r>
            <w:r w:rsidR="000407A9" w:rsidRPr="00F07890">
              <w:rPr>
                <w:rFonts w:ascii="Times New Roman" w:hAnsi="Times New Roman"/>
                <w:sz w:val="24"/>
                <w:szCs w:val="24"/>
              </w:rPr>
              <w:t>маршруты).</w:t>
            </w:r>
          </w:p>
          <w:p w14:paraId="6F94C1CB" w14:textId="64AE9CC9" w:rsidR="00D56AC8" w:rsidRPr="00F07890" w:rsidRDefault="00E81B9D" w:rsidP="00F07890">
            <w:pPr>
              <w:pStyle w:val="a4"/>
              <w:numPr>
                <w:ilvl w:val="0"/>
                <w:numId w:val="26"/>
              </w:numPr>
              <w:spacing w:after="0" w:line="276" w:lineRule="auto"/>
              <w:ind w:left="0"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90">
              <w:rPr>
                <w:rFonts w:ascii="Times New Roman" w:hAnsi="Times New Roman"/>
                <w:sz w:val="24"/>
                <w:szCs w:val="24"/>
              </w:rPr>
              <w:t>Увеличить количество обуч</w:t>
            </w:r>
            <w:r w:rsidR="000407A9" w:rsidRPr="00F07890">
              <w:rPr>
                <w:rFonts w:ascii="Times New Roman" w:hAnsi="Times New Roman"/>
                <w:sz w:val="24"/>
                <w:szCs w:val="24"/>
              </w:rPr>
              <w:t xml:space="preserve">ающихся, </w:t>
            </w:r>
            <w:r w:rsidR="0049137A" w:rsidRPr="00F07890">
              <w:rPr>
                <w:rFonts w:ascii="Times New Roman" w:hAnsi="Times New Roman"/>
                <w:sz w:val="24"/>
                <w:szCs w:val="24"/>
              </w:rPr>
              <w:t>вовлечённых в интеллектуально-творческие игры</w:t>
            </w:r>
            <w:r w:rsidR="000407A9" w:rsidRPr="00F078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через популяризацию     </w:t>
            </w:r>
            <w:r w:rsidR="0049137A" w:rsidRPr="00F07890">
              <w:rPr>
                <w:rFonts w:ascii="Times New Roman" w:hAnsi="Times New Roman"/>
                <w:sz w:val="24"/>
                <w:szCs w:val="24"/>
              </w:rPr>
              <w:t>индивидуальных, парных и групповых соревнований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и систему по</w:t>
            </w:r>
            <w:r w:rsidR="00FD4A36" w:rsidRPr="00F07890">
              <w:rPr>
                <w:rFonts w:ascii="Times New Roman" w:hAnsi="Times New Roman"/>
                <w:sz w:val="24"/>
                <w:szCs w:val="24"/>
              </w:rPr>
              <w:t>ощрений на 35 %.</w:t>
            </w:r>
          </w:p>
        </w:tc>
      </w:tr>
      <w:tr w:rsidR="00D56AC8" w:rsidRPr="007E13D5" w14:paraId="7836A2A5" w14:textId="77777777" w:rsidTr="007E13D5">
        <w:tc>
          <w:tcPr>
            <w:tcW w:w="3256" w:type="dxa"/>
          </w:tcPr>
          <w:p w14:paraId="24266A24" w14:textId="3AEEE2FE" w:rsidR="00D56AC8" w:rsidRPr="007E13D5" w:rsidRDefault="00D26AB9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6237" w:type="dxa"/>
            <w:vAlign w:val="center"/>
          </w:tcPr>
          <w:p w14:paraId="70C2B214" w14:textId="2E0F2CA2" w:rsidR="00D56AC8" w:rsidRPr="007E13D5" w:rsidRDefault="0049137A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Cs/>
                <w:sz w:val="24"/>
                <w:szCs w:val="24"/>
              </w:rPr>
              <w:t>2022-2023, 2023-2024</w:t>
            </w:r>
            <w:r w:rsidR="00FD4A36" w:rsidRPr="007E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6AC8" w:rsidRPr="007E13D5">
              <w:rPr>
                <w:rFonts w:ascii="Times New Roman" w:hAnsi="Times New Roman"/>
                <w:bCs/>
                <w:sz w:val="24"/>
                <w:szCs w:val="24"/>
              </w:rPr>
              <w:t>учебные года</w:t>
            </w:r>
          </w:p>
        </w:tc>
      </w:tr>
      <w:tr w:rsidR="00D56AC8" w:rsidRPr="007E13D5" w14:paraId="013DCCFC" w14:textId="77777777" w:rsidTr="007E13D5">
        <w:tc>
          <w:tcPr>
            <w:tcW w:w="3256" w:type="dxa"/>
          </w:tcPr>
          <w:p w14:paraId="630A9E08" w14:textId="77777777" w:rsidR="00D56AC8" w:rsidRPr="007E13D5" w:rsidRDefault="00D56AC8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Финансирование проекта</w:t>
            </w:r>
          </w:p>
        </w:tc>
        <w:tc>
          <w:tcPr>
            <w:tcW w:w="6237" w:type="dxa"/>
          </w:tcPr>
          <w:p w14:paraId="295D901E" w14:textId="77777777" w:rsidR="00D56AC8" w:rsidRPr="007E13D5" w:rsidRDefault="00D56AC8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Бюджетные средства</w:t>
            </w:r>
          </w:p>
          <w:p w14:paraId="056EA85E" w14:textId="77777777" w:rsidR="00D56AC8" w:rsidRPr="007E13D5" w:rsidRDefault="00D56AC8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D56AC8" w:rsidRPr="007E13D5" w14:paraId="6C4F5928" w14:textId="77777777" w:rsidTr="007E13D5">
        <w:tc>
          <w:tcPr>
            <w:tcW w:w="3256" w:type="dxa"/>
          </w:tcPr>
          <w:p w14:paraId="3AED80D1" w14:textId="77777777" w:rsidR="00D56AC8" w:rsidRPr="007E13D5" w:rsidRDefault="00D56A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237" w:type="dxa"/>
          </w:tcPr>
          <w:p w14:paraId="57E5F0C0" w14:textId="43559535" w:rsidR="00F07890" w:rsidRDefault="00D9515D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 xml:space="preserve">Создана 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="00DA6146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 xml:space="preserve"> для усовершенствования </w:t>
            </w:r>
            <w:r w:rsidR="00925F02" w:rsidRPr="007E13D5">
              <w:rPr>
                <w:rFonts w:ascii="Times New Roman" w:hAnsi="Times New Roman"/>
                <w:sz w:val="24"/>
                <w:szCs w:val="24"/>
              </w:rPr>
              <w:t xml:space="preserve">интеллектуальных мероприятиях с помощью инструментов цифровой образовательной среды </w:t>
            </w:r>
            <w:r w:rsidR="00C75723" w:rsidRPr="007E13D5">
              <w:rPr>
                <w:rFonts w:ascii="Times New Roman" w:hAnsi="Times New Roman"/>
                <w:sz w:val="24"/>
                <w:szCs w:val="24"/>
              </w:rPr>
              <w:t>(2</w:t>
            </w:r>
            <w:r w:rsidR="00E466AA">
              <w:rPr>
                <w:rFonts w:ascii="Times New Roman" w:hAnsi="Times New Roman"/>
                <w:sz w:val="24"/>
                <w:szCs w:val="24"/>
              </w:rPr>
              <w:t>5</w:t>
            </w:r>
            <w:r w:rsidR="00C75723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 xml:space="preserve">педагогов повысили 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>рмационную компетен</w:t>
            </w:r>
            <w:r w:rsidR="00E33647" w:rsidRPr="007E13D5">
              <w:rPr>
                <w:rFonts w:ascii="Times New Roman" w:hAnsi="Times New Roman"/>
                <w:sz w:val="24"/>
                <w:szCs w:val="24"/>
              </w:rPr>
              <w:t>цию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>;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>создана нормативно-правовая база</w:t>
            </w:r>
            <w:r w:rsidR="00C75723" w:rsidRPr="007E13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обеспечивающая развитие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интеллектуально-</w:t>
            </w:r>
            <w:r w:rsidR="0049137A" w:rsidRPr="007E13D5">
              <w:rPr>
                <w:rFonts w:ascii="Times New Roman" w:hAnsi="Times New Roman"/>
                <w:sz w:val="24"/>
                <w:szCs w:val="24"/>
              </w:rPr>
              <w:t>творческих игр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 xml:space="preserve">, инструментарий для развития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>)</w:t>
            </w:r>
            <w:r w:rsidR="00362E4A" w:rsidRPr="007E13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ED3A10" w14:textId="2FB23CDF" w:rsidR="00D9515D" w:rsidRDefault="00F07890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модель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интеллектуально-творческих игр с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ование ресурсов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 </w:t>
            </w:r>
            <w:r>
              <w:rPr>
                <w:rFonts w:ascii="Times New Roman" w:hAnsi="Times New Roman"/>
                <w:sz w:val="24"/>
                <w:szCs w:val="24"/>
              </w:rPr>
              <w:t>МБОУ Озерновская СОШ № 47 (определены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мероприятия и технологии, позволяющие наиболее эффективно развивать компетенции у обучающихся с помощью электронных образовательных ресурсов; созда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A6146">
              <w:rPr>
                <w:rFonts w:ascii="Times New Roman" w:hAnsi="Times New Roman"/>
                <w:sz w:val="24"/>
                <w:szCs w:val="24"/>
              </w:rPr>
              <w:t>о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6AA"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 xml:space="preserve"> пространство, </w:t>
            </w:r>
            <w:r w:rsidRPr="00F07890">
              <w:rPr>
                <w:rFonts w:ascii="Times New Roman" w:hAnsi="Times New Roman"/>
                <w:sz w:val="24"/>
                <w:szCs w:val="24"/>
              </w:rPr>
              <w:lastRenderedPageBreak/>
              <w:t>отвеча</w:t>
            </w:r>
            <w:r w:rsidR="002B5921">
              <w:rPr>
                <w:rFonts w:ascii="Times New Roman" w:hAnsi="Times New Roman"/>
                <w:sz w:val="24"/>
                <w:szCs w:val="24"/>
              </w:rPr>
              <w:t>ющее требованиям проведения игр</w:t>
            </w:r>
            <w:r w:rsidR="00E466AA">
              <w:rPr>
                <w:rFonts w:ascii="Times New Roman" w:hAnsi="Times New Roman"/>
                <w:sz w:val="24"/>
                <w:szCs w:val="24"/>
              </w:rPr>
              <w:t xml:space="preserve">, с использованием </w:t>
            </w:r>
            <w:r w:rsidR="00E466AA" w:rsidRPr="00F07890">
              <w:rPr>
                <w:rFonts w:ascii="Times New Roman" w:hAnsi="Times New Roman"/>
                <w:sz w:val="24"/>
                <w:szCs w:val="24"/>
              </w:rPr>
              <w:t>оборудовани</w:t>
            </w:r>
            <w:r w:rsidR="00E466AA">
              <w:rPr>
                <w:rFonts w:ascii="Times New Roman" w:hAnsi="Times New Roman"/>
                <w:sz w:val="24"/>
                <w:szCs w:val="24"/>
              </w:rPr>
              <w:t>я</w:t>
            </w:r>
            <w:r w:rsidR="00E466AA" w:rsidRPr="00F07890">
              <w:rPr>
                <w:rFonts w:ascii="Times New Roman" w:hAnsi="Times New Roman"/>
                <w:sz w:val="24"/>
                <w:szCs w:val="24"/>
              </w:rPr>
              <w:t xml:space="preserve"> цифровой образовательной среды</w:t>
            </w:r>
            <w:r w:rsidRPr="00F0789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C1A691A" w14:textId="77777777" w:rsidR="002B5921" w:rsidRDefault="00D9515D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9515D">
              <w:rPr>
                <w:rFonts w:ascii="Times New Roman" w:hAnsi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D9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апробирована </w:t>
            </w:r>
            <w:r w:rsidRPr="00D9515D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9515D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r w:rsidR="002B5921">
              <w:rPr>
                <w:rFonts w:ascii="Times New Roman" w:hAnsi="Times New Roman"/>
                <w:sz w:val="24"/>
                <w:szCs w:val="24"/>
              </w:rPr>
              <w:t>11-классников</w:t>
            </w:r>
            <w:r w:rsidRPr="00D9515D">
              <w:rPr>
                <w:rFonts w:ascii="Times New Roman" w:hAnsi="Times New Roman"/>
                <w:sz w:val="24"/>
                <w:szCs w:val="24"/>
              </w:rPr>
              <w:t xml:space="preserve"> к проведению интеллектуальных мероприятий</w:t>
            </w:r>
            <w:r w:rsidR="00BD327F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D9515D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  <w:r w:rsidR="00BD3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327F" w:rsidRPr="007E13D5">
              <w:rPr>
                <w:rFonts w:ascii="Times New Roman" w:hAnsi="Times New Roman"/>
                <w:sz w:val="24"/>
                <w:szCs w:val="24"/>
              </w:rPr>
              <w:t>инструментами цифровой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2D455" w14:textId="7F5AF59D" w:rsidR="00205A4F" w:rsidRPr="007E13D5" w:rsidRDefault="002B5921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05A4F" w:rsidRPr="002B5921">
              <w:rPr>
                <w:rFonts w:ascii="Times New Roman" w:hAnsi="Times New Roman"/>
                <w:sz w:val="24"/>
                <w:szCs w:val="24"/>
              </w:rPr>
              <w:t>Определен уровень развития функциональной грамотности учащихся 5-10 классов МБОУ Озерновская СОШ № 47.</w:t>
            </w:r>
          </w:p>
          <w:p w14:paraId="16E3E665" w14:textId="39756E9F" w:rsidR="00894DA9" w:rsidRPr="007E13D5" w:rsidRDefault="002B5921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>.</w:t>
            </w:r>
            <w:r w:rsidR="00F02FC1" w:rsidRPr="007E13D5">
              <w:rPr>
                <w:rFonts w:ascii="Times New Roman" w:hAnsi="Times New Roman"/>
                <w:sz w:val="24"/>
                <w:szCs w:val="24"/>
              </w:rPr>
              <w:t xml:space="preserve"> Не менее 15</w:t>
            </w:r>
            <w:r w:rsidR="00E33647" w:rsidRPr="007E13D5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F02FC1" w:rsidRPr="007E13D5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D9515D">
              <w:rPr>
                <w:rFonts w:ascii="Times New Roman" w:hAnsi="Times New Roman"/>
                <w:sz w:val="24"/>
                <w:szCs w:val="24"/>
              </w:rPr>
              <w:t xml:space="preserve"> школ Енисейского района</w:t>
            </w:r>
            <w:r w:rsidR="00F02FC1" w:rsidRPr="007E13D5">
              <w:rPr>
                <w:rFonts w:ascii="Times New Roman" w:hAnsi="Times New Roman"/>
                <w:sz w:val="24"/>
                <w:szCs w:val="24"/>
              </w:rPr>
              <w:t xml:space="preserve"> стали участниками муниципальных </w:t>
            </w:r>
            <w:r w:rsidR="0049137A" w:rsidRPr="007E13D5">
              <w:rPr>
                <w:rFonts w:ascii="Times New Roman" w:hAnsi="Times New Roman"/>
                <w:sz w:val="24"/>
                <w:szCs w:val="24"/>
              </w:rPr>
              <w:t>интеллектуально-творческих игр</w:t>
            </w:r>
            <w:r w:rsidR="00894DA9" w:rsidRPr="007E13D5">
              <w:rPr>
                <w:rFonts w:ascii="Times New Roman" w:hAnsi="Times New Roman"/>
                <w:sz w:val="24"/>
                <w:szCs w:val="24"/>
              </w:rPr>
              <w:t>, не менее 5</w:t>
            </w:r>
            <w:r w:rsidR="00D9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647" w:rsidRPr="007E13D5">
              <w:rPr>
                <w:rFonts w:ascii="Times New Roman" w:hAnsi="Times New Roman"/>
                <w:sz w:val="24"/>
                <w:szCs w:val="24"/>
              </w:rPr>
              <w:t>%</w:t>
            </w:r>
            <w:r w:rsidR="00894DA9" w:rsidRPr="007E13D5">
              <w:rPr>
                <w:rFonts w:ascii="Times New Roman" w:hAnsi="Times New Roman"/>
                <w:sz w:val="24"/>
                <w:szCs w:val="24"/>
              </w:rPr>
              <w:t xml:space="preserve"> обучающихся стали участниками региональных и</w:t>
            </w:r>
            <w:r w:rsidR="0049137A" w:rsidRPr="007E13D5">
              <w:rPr>
                <w:rFonts w:ascii="Times New Roman" w:hAnsi="Times New Roman"/>
                <w:sz w:val="24"/>
                <w:szCs w:val="24"/>
              </w:rPr>
              <w:t xml:space="preserve"> всероссийский интеллектуальных онлайн-турниров</w:t>
            </w:r>
            <w:r w:rsidR="00894DA9" w:rsidRPr="007E13D5">
              <w:rPr>
                <w:rFonts w:ascii="Times New Roman" w:hAnsi="Times New Roman"/>
                <w:sz w:val="24"/>
                <w:szCs w:val="24"/>
              </w:rPr>
              <w:t>.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C5B642" w14:textId="391A2864" w:rsidR="00D9515D" w:rsidRPr="007E13D5" w:rsidRDefault="002B5921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9515D" w:rsidRPr="00F07890">
              <w:rPr>
                <w:rFonts w:ascii="Times New Roman" w:hAnsi="Times New Roman"/>
                <w:sz w:val="24"/>
                <w:szCs w:val="24"/>
              </w:rPr>
              <w:t>. Разработаны индивидуальные образовательные маршруты для не менее 10 % обучающихся.</w:t>
            </w:r>
          </w:p>
          <w:p w14:paraId="400A75A0" w14:textId="7B99D2AA" w:rsidR="00156F32" w:rsidRPr="007E13D5" w:rsidRDefault="002B5921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5A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43D3F">
              <w:rPr>
                <w:rFonts w:ascii="Times New Roman" w:hAnsi="Times New Roman"/>
                <w:sz w:val="24"/>
                <w:szCs w:val="24"/>
              </w:rPr>
              <w:t>Увеличилось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 xml:space="preserve"> количество обуча</w:t>
            </w:r>
            <w:r w:rsidR="00894DA9" w:rsidRPr="007E13D5">
              <w:rPr>
                <w:rFonts w:ascii="Times New Roman" w:hAnsi="Times New Roman"/>
                <w:sz w:val="24"/>
                <w:szCs w:val="24"/>
              </w:rPr>
              <w:t xml:space="preserve">ющихся, </w:t>
            </w:r>
            <w:r w:rsidR="0049137A" w:rsidRPr="007E13D5">
              <w:rPr>
                <w:rFonts w:ascii="Times New Roman" w:hAnsi="Times New Roman"/>
                <w:sz w:val="24"/>
                <w:szCs w:val="24"/>
              </w:rPr>
              <w:t>вовлечённых в интеллектуально-творческие игры</w:t>
            </w:r>
            <w:r w:rsidR="00894DA9" w:rsidRPr="007E13D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156F32" w:rsidRPr="007E13D5">
              <w:rPr>
                <w:rFonts w:ascii="Times New Roman" w:hAnsi="Times New Roman"/>
                <w:sz w:val="24"/>
                <w:szCs w:val="24"/>
              </w:rPr>
              <w:t xml:space="preserve"> 35 %.</w:t>
            </w:r>
          </w:p>
        </w:tc>
      </w:tr>
    </w:tbl>
    <w:p w14:paraId="3B1C5229" w14:textId="77777777" w:rsidR="00FB3CD1" w:rsidRPr="007E13D5" w:rsidRDefault="00FB3CD1" w:rsidP="0062219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13E4DD4" w14:textId="77777777" w:rsidR="00DB701B" w:rsidRDefault="00F3041B" w:rsidP="0062219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br w:type="page"/>
      </w:r>
    </w:p>
    <w:p w14:paraId="74ABA17A" w14:textId="77777777" w:rsidR="00DB701B" w:rsidRPr="007E13D5" w:rsidRDefault="00DB701B" w:rsidP="00DB701B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E13D5">
        <w:rPr>
          <w:rFonts w:ascii="Times New Roman" w:hAnsi="Times New Roman"/>
          <w:b/>
          <w:bCs/>
          <w:sz w:val="32"/>
          <w:szCs w:val="24"/>
        </w:rPr>
        <w:lastRenderedPageBreak/>
        <w:t>П</w:t>
      </w:r>
      <w:r>
        <w:rPr>
          <w:rFonts w:ascii="Times New Roman" w:hAnsi="Times New Roman"/>
          <w:b/>
          <w:bCs/>
          <w:sz w:val="32"/>
          <w:szCs w:val="24"/>
        </w:rPr>
        <w:t>РОЕКТ</w:t>
      </w:r>
    </w:p>
    <w:p w14:paraId="775ECA51" w14:textId="77777777" w:rsidR="00DB701B" w:rsidRPr="007E13D5" w:rsidRDefault="00DB701B" w:rsidP="00DB701B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0A846F27" w14:textId="77777777" w:rsidR="00DB701B" w:rsidRPr="007E13D5" w:rsidRDefault="00DB701B" w:rsidP="00DB701B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E13D5">
        <w:rPr>
          <w:rFonts w:ascii="Times New Roman" w:hAnsi="Times New Roman"/>
          <w:b/>
          <w:bCs/>
          <w:sz w:val="32"/>
          <w:szCs w:val="24"/>
        </w:rPr>
        <w:t xml:space="preserve">Интеллектуально-творческие игры   – </w:t>
      </w:r>
    </w:p>
    <w:p w14:paraId="15A8EA09" w14:textId="77777777" w:rsidR="00DB701B" w:rsidRPr="007E13D5" w:rsidRDefault="00DB701B" w:rsidP="00DB701B">
      <w:pPr>
        <w:spacing w:after="0" w:line="276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7E13D5">
        <w:rPr>
          <w:rFonts w:ascii="Times New Roman" w:hAnsi="Times New Roman"/>
          <w:b/>
          <w:bCs/>
          <w:sz w:val="32"/>
          <w:szCs w:val="24"/>
        </w:rPr>
        <w:t>ресурс развития функциональной грамотности у обучающихся инструментами цифровой образовательной среды</w:t>
      </w:r>
    </w:p>
    <w:p w14:paraId="51271353" w14:textId="77777777" w:rsidR="00DB701B" w:rsidRDefault="00DB701B" w:rsidP="0062219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C27AC76" w14:textId="77777777" w:rsidR="00DB701B" w:rsidRDefault="00DB701B" w:rsidP="0062219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888C7D6" w14:textId="57D687E1" w:rsidR="00FB3CD1" w:rsidRPr="007E13D5" w:rsidRDefault="00FB3CD1" w:rsidP="00622192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</w:rPr>
        <w:t>ВВЕДЕНИЕ</w:t>
      </w:r>
    </w:p>
    <w:p w14:paraId="42672785" w14:textId="77777777" w:rsidR="00FB3CD1" w:rsidRPr="007E13D5" w:rsidRDefault="00FB3CD1" w:rsidP="00622192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390C44D7" w14:textId="2114006C" w:rsidR="006A02C6" w:rsidRPr="007E13D5" w:rsidRDefault="006A02C6" w:rsidP="006221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ab/>
      </w:r>
      <w:r w:rsidR="009A6B56" w:rsidRPr="009A6B56">
        <w:rPr>
          <w:rFonts w:ascii="Times New Roman" w:hAnsi="Times New Roman"/>
          <w:sz w:val="24"/>
          <w:szCs w:val="24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</w:t>
      </w:r>
    </w:p>
    <w:p w14:paraId="26B9BBC2" w14:textId="10E390F1" w:rsidR="006A02C6" w:rsidRPr="007E13D5" w:rsidRDefault="00B175ED" w:rsidP="0062219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 времени пандемии</w:t>
      </w:r>
      <w:r w:rsidR="006A02C6" w:rsidRPr="007E13D5">
        <w:rPr>
          <w:rFonts w:ascii="Times New Roman" w:hAnsi="Times New Roman"/>
          <w:sz w:val="24"/>
          <w:szCs w:val="24"/>
        </w:rPr>
        <w:t xml:space="preserve"> широкое распространение получили </w:t>
      </w:r>
      <w:r w:rsidR="00C75723" w:rsidRPr="007E1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дистанционные технологии</w:t>
      </w:r>
      <w:r w:rsidR="006A02C6" w:rsidRPr="007E1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A02C6" w:rsidRPr="007E13D5">
        <w:rPr>
          <w:rFonts w:ascii="Times New Roman" w:hAnsi="Times New Roman"/>
          <w:sz w:val="24"/>
          <w:szCs w:val="24"/>
        </w:rPr>
        <w:t>использ</w:t>
      </w:r>
      <w:r w:rsidR="00C75723" w:rsidRPr="007E13D5">
        <w:rPr>
          <w:rFonts w:ascii="Times New Roman" w:hAnsi="Times New Roman"/>
          <w:sz w:val="24"/>
          <w:szCs w:val="24"/>
        </w:rPr>
        <w:t>ование в образовательных целях И</w:t>
      </w:r>
      <w:r w:rsidR="006A02C6" w:rsidRPr="007E13D5">
        <w:rPr>
          <w:rFonts w:ascii="Times New Roman" w:hAnsi="Times New Roman"/>
          <w:sz w:val="24"/>
          <w:szCs w:val="24"/>
        </w:rPr>
        <w:t xml:space="preserve">нтернет ресурсов стало практически </w:t>
      </w:r>
      <w:r w:rsidR="00CD1996" w:rsidRPr="007E13D5">
        <w:rPr>
          <w:rFonts w:ascii="Times New Roman" w:hAnsi="Times New Roman"/>
          <w:sz w:val="24"/>
          <w:szCs w:val="24"/>
        </w:rPr>
        <w:t>неотъемлемой частью</w:t>
      </w:r>
      <w:r w:rsidR="006A02C6" w:rsidRPr="007E13D5">
        <w:rPr>
          <w:rFonts w:ascii="Times New Roman" w:hAnsi="Times New Roman"/>
          <w:sz w:val="24"/>
          <w:szCs w:val="24"/>
        </w:rPr>
        <w:t xml:space="preserve"> образования. Несомненно, это расширяет возможности учащихся</w:t>
      </w:r>
      <w:r w:rsidR="00C75723" w:rsidRPr="007E13D5">
        <w:rPr>
          <w:rFonts w:ascii="Times New Roman" w:hAnsi="Times New Roman"/>
          <w:sz w:val="24"/>
          <w:szCs w:val="24"/>
        </w:rPr>
        <w:t>, особенно</w:t>
      </w:r>
      <w:r w:rsidR="006A02C6" w:rsidRPr="007E13D5">
        <w:rPr>
          <w:rFonts w:ascii="Times New Roman" w:hAnsi="Times New Roman"/>
          <w:sz w:val="24"/>
          <w:szCs w:val="24"/>
        </w:rPr>
        <w:t xml:space="preserve"> проживающих в сельской местности, они обретают некоторую свободу и автономию в образовательном процессе. Однако доступ к неограниченному количеству информации часто сопровождается недостаточной компетентностью</w:t>
      </w:r>
      <w:r>
        <w:rPr>
          <w:rFonts w:ascii="Times New Roman" w:hAnsi="Times New Roman"/>
          <w:sz w:val="24"/>
          <w:szCs w:val="24"/>
        </w:rPr>
        <w:t xml:space="preserve">, </w:t>
      </w:r>
      <w:r w:rsidR="006A02C6" w:rsidRPr="007E13D5">
        <w:rPr>
          <w:rFonts w:ascii="Times New Roman" w:hAnsi="Times New Roman"/>
          <w:sz w:val="24"/>
          <w:szCs w:val="24"/>
        </w:rPr>
        <w:t>в результате чего на молодых людей легко влияет необъективная, предвзятая или «</w:t>
      </w:r>
      <w:proofErr w:type="spellStart"/>
      <w:r w:rsidR="006A02C6" w:rsidRPr="007E13D5">
        <w:rPr>
          <w:rFonts w:ascii="Times New Roman" w:hAnsi="Times New Roman"/>
          <w:sz w:val="24"/>
          <w:szCs w:val="24"/>
        </w:rPr>
        <w:t>фейковая</w:t>
      </w:r>
      <w:proofErr w:type="spellEnd"/>
      <w:r w:rsidR="006A02C6" w:rsidRPr="007E13D5">
        <w:rPr>
          <w:rFonts w:ascii="Times New Roman" w:hAnsi="Times New Roman"/>
          <w:sz w:val="24"/>
          <w:szCs w:val="24"/>
        </w:rPr>
        <w:t xml:space="preserve">» информация. При этом возникает </w:t>
      </w:r>
      <w:r w:rsidR="006A02C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дефицит ребят с активной жизненной позицией, людей, способных мыслить системно, нешаблонно, умеющих находить быстрый выход из проблемной ситуации, добывать нужную информацию, </w:t>
      </w:r>
      <w:r w:rsidR="006A02C6" w:rsidRPr="007E13D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обрабатывать её и систематизировать. </w:t>
      </w:r>
      <w:r w:rsidR="00CD1996">
        <w:rPr>
          <w:rFonts w:ascii="Times New Roman" w:eastAsia="Times New Roman" w:hAnsi="Times New Roman"/>
          <w:sz w:val="24"/>
          <w:szCs w:val="24"/>
          <w:lang w:eastAsia="ru-RU"/>
        </w:rPr>
        <w:t>А это необходимо в постоянно меняющемся мире.</w:t>
      </w:r>
      <w:r w:rsidR="006A02C6" w:rsidRPr="007E1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375">
        <w:rPr>
          <w:rFonts w:ascii="Times New Roman" w:eastAsia="Times New Roman" w:hAnsi="Times New Roman"/>
          <w:sz w:val="24"/>
          <w:szCs w:val="24"/>
          <w:lang w:eastAsia="ru-RU"/>
        </w:rPr>
        <w:t>Как раз ф</w:t>
      </w:r>
      <w:r w:rsidR="00451375" w:rsidRPr="00451375">
        <w:rPr>
          <w:rFonts w:ascii="Times New Roman" w:eastAsia="Times New Roman" w:hAnsi="Times New Roman"/>
          <w:sz w:val="24"/>
          <w:szCs w:val="24"/>
          <w:lang w:eastAsia="ru-RU"/>
        </w:rPr>
        <w:t>ункциональная грамотность</w:t>
      </w:r>
      <w:r w:rsidR="0045137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  <w:r w:rsidR="00451375" w:rsidRPr="00451375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</w:t>
      </w:r>
      <w:r w:rsidR="0045137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451375" w:rsidRPr="00451375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применять приобретённые знания, умения и навыки для решения жизненных задач в различных сферах. Её смысл – в </w:t>
      </w:r>
      <w:proofErr w:type="spellStart"/>
      <w:r w:rsidR="00451375" w:rsidRPr="00451375">
        <w:rPr>
          <w:rFonts w:ascii="Times New Roman" w:eastAsia="Times New Roman" w:hAnsi="Times New Roman"/>
          <w:sz w:val="24"/>
          <w:szCs w:val="24"/>
          <w:lang w:eastAsia="ru-RU"/>
        </w:rPr>
        <w:t>метапредметности</w:t>
      </w:r>
      <w:proofErr w:type="spellEnd"/>
      <w:r w:rsidR="00451375" w:rsidRPr="00451375">
        <w:rPr>
          <w:rFonts w:ascii="Times New Roman" w:eastAsia="Times New Roman" w:hAnsi="Times New Roman"/>
          <w:sz w:val="24"/>
          <w:szCs w:val="24"/>
          <w:lang w:eastAsia="ru-RU"/>
        </w:rPr>
        <w:t>, в осознанном выходе за границы конкретного предмета, а точнее – синтезировании всех предметных знаний для решения конкретной задачи.</w:t>
      </w:r>
    </w:p>
    <w:p w14:paraId="3509196A" w14:textId="77777777" w:rsidR="00CD1996" w:rsidRDefault="00CD1996" w:rsidP="0062219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функциональной грамотности проходит ежегодно в школах России, в которой оцениваются основные составляющие: математическая, финансовая, читательская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естественнонаучная грамотности, креативное мышление и глобальные компетенции</w:t>
      </w:r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57CF59E" w14:textId="0B54922B" w:rsidR="00CD1996" w:rsidRDefault="00CD1996" w:rsidP="0062219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Функциональная грамотность – одно из средств повышения качества образования. Ее оценивают по критериям в соответствии с методологией моделей международных исследований, которую разработали ведомства (приказ </w:t>
      </w:r>
      <w:proofErr w:type="spellStart"/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06.05.2019 № 590/219)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стандартах второго поколения отсутствуют упоминания о функциональной грамотности. А в новых образовательных стандартах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2021 года</w:t>
      </w:r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появляется в третьем разделе, который характеризует требования к условиям реализации программы НОО и ООО. Так, чтобы реализовать основные образовательные программы, школам необходимо создать условия, которые обеспечат формирование функциональной грамотности учеников (п. 34.2 ФГОС-2021 НОО, п. 35.2 ФГОС-2021 ООО). Еще термин встречается в новых стандартах в неявном виде в качестве результата системно-</w:t>
      </w:r>
      <w:proofErr w:type="spellStart"/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CD19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(п. 5 ФГОС-2021 НОО, п. 4 ФГОС-2021 ООО). Такой подход обеспечивает развитие личности школьника и освоение им знаний. Это позволит ученику функционировать в современном обществе и обучаться в течение жизни.</w:t>
      </w:r>
    </w:p>
    <w:p w14:paraId="38FA60C1" w14:textId="23019742" w:rsidR="006A02C6" w:rsidRDefault="006A02C6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Как помочь детям </w:t>
      </w:r>
      <w:r w:rsidRPr="007E13D5">
        <w:rPr>
          <w:rFonts w:ascii="Times New Roman" w:hAnsi="Times New Roman"/>
          <w:sz w:val="24"/>
          <w:szCs w:val="24"/>
        </w:rPr>
        <w:t xml:space="preserve">избежать рисков, лучше понять мир, в котором они живут, ответственно выразить свое мнение в Интернете, быть конкурентоспособным? </w:t>
      </w:r>
      <w:r w:rsidR="00451375">
        <w:rPr>
          <w:rFonts w:ascii="Times New Roman" w:hAnsi="Times New Roman"/>
          <w:sz w:val="24"/>
          <w:szCs w:val="24"/>
        </w:rPr>
        <w:t>М</w:t>
      </w:r>
      <w:r w:rsidRPr="007E13D5">
        <w:rPr>
          <w:rFonts w:ascii="Times New Roman" w:hAnsi="Times New Roman"/>
          <w:sz w:val="24"/>
          <w:szCs w:val="24"/>
        </w:rPr>
        <w:t xml:space="preserve">ы </w:t>
      </w:r>
      <w:r w:rsidR="00B175ED">
        <w:rPr>
          <w:rFonts w:ascii="Times New Roman" w:hAnsi="Times New Roman"/>
          <w:sz w:val="24"/>
          <w:szCs w:val="24"/>
        </w:rPr>
        <w:t>решили использовать интеллектуально-творческие игры</w:t>
      </w:r>
      <w:r w:rsidR="00E466AA">
        <w:rPr>
          <w:rFonts w:ascii="Times New Roman" w:hAnsi="Times New Roman"/>
          <w:sz w:val="24"/>
          <w:szCs w:val="24"/>
        </w:rPr>
        <w:t xml:space="preserve"> (далее – ИТИ)</w:t>
      </w:r>
      <w:r w:rsidR="00B175ED">
        <w:rPr>
          <w:rFonts w:ascii="Times New Roman" w:hAnsi="Times New Roman"/>
          <w:sz w:val="24"/>
          <w:szCs w:val="24"/>
        </w:rPr>
        <w:t>.</w:t>
      </w:r>
    </w:p>
    <w:p w14:paraId="0C897297" w14:textId="17C7587A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 xml:space="preserve">Формирование функциональной грамотности школьников через организацию </w:t>
      </w:r>
      <w:r w:rsidR="00E466AA">
        <w:rPr>
          <w:rFonts w:ascii="Times New Roman" w:hAnsi="Times New Roman"/>
          <w:sz w:val="24"/>
          <w:szCs w:val="24"/>
        </w:rPr>
        <w:t>ИТИ</w:t>
      </w:r>
      <w:r w:rsidRPr="00B175ED">
        <w:rPr>
          <w:rFonts w:ascii="Times New Roman" w:hAnsi="Times New Roman"/>
          <w:sz w:val="24"/>
          <w:szCs w:val="24"/>
        </w:rPr>
        <w:t xml:space="preserve"> соответствует следующим принципам</w:t>
      </w:r>
      <w:r w:rsidR="00601680">
        <w:rPr>
          <w:rFonts w:ascii="Times New Roman" w:hAnsi="Times New Roman"/>
          <w:sz w:val="24"/>
          <w:szCs w:val="24"/>
        </w:rPr>
        <w:t>:</w:t>
      </w:r>
    </w:p>
    <w:p w14:paraId="0FFDB45E" w14:textId="77777777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Во-первых, формируются ключевые компетенции       </w:t>
      </w:r>
    </w:p>
    <w:p w14:paraId="12FD45C1" w14:textId="0A781E51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·        </w:t>
      </w:r>
      <w:r w:rsidRPr="00B175ED">
        <w:rPr>
          <w:rFonts w:ascii="Times New Roman" w:hAnsi="Times New Roman"/>
          <w:bCs/>
          <w:sz w:val="24"/>
          <w:szCs w:val="24"/>
        </w:rPr>
        <w:t>управленческие</w:t>
      </w:r>
      <w:r w:rsidRPr="00B175ED">
        <w:rPr>
          <w:rFonts w:ascii="Times New Roman" w:hAnsi="Times New Roman"/>
          <w:sz w:val="24"/>
          <w:szCs w:val="24"/>
        </w:rPr>
        <w:t xml:space="preserve"> (способность к разрешению проблем, т.к. любой вопрос требует поиска нестандартного решения в экстремальной </w:t>
      </w:r>
      <w:r w:rsidR="00601680">
        <w:rPr>
          <w:rFonts w:ascii="Times New Roman" w:hAnsi="Times New Roman"/>
          <w:sz w:val="24"/>
          <w:szCs w:val="24"/>
        </w:rPr>
        <w:t>ситуации ограниченного времени);</w:t>
      </w:r>
    </w:p>
    <w:p w14:paraId="1969BB28" w14:textId="7E39E002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·        </w:t>
      </w:r>
      <w:r w:rsidRPr="00B175ED">
        <w:rPr>
          <w:rFonts w:ascii="Times New Roman" w:hAnsi="Times New Roman"/>
          <w:bCs/>
          <w:sz w:val="24"/>
          <w:szCs w:val="24"/>
        </w:rPr>
        <w:t>информационные </w:t>
      </w:r>
      <w:r w:rsidRPr="00B175ED">
        <w:rPr>
          <w:rFonts w:ascii="Times New Roman" w:hAnsi="Times New Roman"/>
          <w:sz w:val="24"/>
          <w:szCs w:val="24"/>
        </w:rPr>
        <w:t>(способность к самостоятельной познавательной деятельности, которая требует поиска правильного ответа с опорой на имеющиеся знания из разных областей)</w:t>
      </w:r>
      <w:r w:rsidR="00601680">
        <w:rPr>
          <w:rFonts w:ascii="Times New Roman" w:hAnsi="Times New Roman"/>
          <w:sz w:val="24"/>
          <w:szCs w:val="24"/>
        </w:rPr>
        <w:t>;</w:t>
      </w:r>
    </w:p>
    <w:p w14:paraId="083DB04C" w14:textId="07C6DD80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·        </w:t>
      </w:r>
      <w:r w:rsidRPr="00B175ED">
        <w:rPr>
          <w:rFonts w:ascii="Times New Roman" w:hAnsi="Times New Roman"/>
          <w:bCs/>
          <w:sz w:val="24"/>
          <w:szCs w:val="24"/>
        </w:rPr>
        <w:t>коммуникативные</w:t>
      </w:r>
      <w:r w:rsidRPr="00B175ED">
        <w:rPr>
          <w:rFonts w:ascii="Times New Roman" w:hAnsi="Times New Roman"/>
          <w:sz w:val="24"/>
          <w:szCs w:val="24"/>
        </w:rPr>
        <w:t> (способность к устной или письменной продуктивной коммуникации, что реализуется как в процессе обсуждения, так и во время формулирования и озвучивания ответа)</w:t>
      </w:r>
      <w:r w:rsidR="00601680">
        <w:rPr>
          <w:rFonts w:ascii="Times New Roman" w:hAnsi="Times New Roman"/>
          <w:sz w:val="24"/>
          <w:szCs w:val="24"/>
        </w:rPr>
        <w:t>;</w:t>
      </w:r>
    </w:p>
    <w:p w14:paraId="41A10104" w14:textId="1CFF6B6D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·        </w:t>
      </w:r>
      <w:r w:rsidRPr="00B175ED">
        <w:rPr>
          <w:rFonts w:ascii="Times New Roman" w:hAnsi="Times New Roman"/>
          <w:bCs/>
          <w:sz w:val="24"/>
          <w:szCs w:val="24"/>
        </w:rPr>
        <w:t>социальные</w:t>
      </w:r>
      <w:r w:rsidRPr="00B175ED">
        <w:rPr>
          <w:rFonts w:ascii="Times New Roman" w:hAnsi="Times New Roman"/>
          <w:sz w:val="24"/>
          <w:szCs w:val="24"/>
        </w:rPr>
        <w:t> (способность к социал</w:t>
      </w:r>
      <w:r w:rsidR="00601680">
        <w:rPr>
          <w:rFonts w:ascii="Times New Roman" w:hAnsi="Times New Roman"/>
          <w:sz w:val="24"/>
          <w:szCs w:val="24"/>
        </w:rPr>
        <w:t>ьному взаимодействию в команде);</w:t>
      </w:r>
    </w:p>
    <w:p w14:paraId="58B0D323" w14:textId="77777777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·        </w:t>
      </w:r>
      <w:r w:rsidRPr="00B175ED">
        <w:rPr>
          <w:rFonts w:ascii="Times New Roman" w:hAnsi="Times New Roman"/>
          <w:bCs/>
          <w:sz w:val="24"/>
          <w:szCs w:val="24"/>
        </w:rPr>
        <w:t>личностные </w:t>
      </w:r>
      <w:r w:rsidRPr="00B175ED">
        <w:rPr>
          <w:rFonts w:ascii="Times New Roman" w:hAnsi="Times New Roman"/>
          <w:sz w:val="24"/>
          <w:szCs w:val="24"/>
        </w:rPr>
        <w:t>(способность к самоорганизации, самосовершенствованию, жизненному и профессиональному самоопределению).</w:t>
      </w:r>
    </w:p>
    <w:p w14:paraId="12A0DA02" w14:textId="7971EF8C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 xml:space="preserve">Во-вторых, игра всегда сопровождается и заканчивается рефлексией, само- и </w:t>
      </w:r>
      <w:proofErr w:type="spellStart"/>
      <w:r w:rsidRPr="00B175ED">
        <w:rPr>
          <w:rFonts w:ascii="Times New Roman" w:hAnsi="Times New Roman"/>
          <w:sz w:val="24"/>
          <w:szCs w:val="24"/>
        </w:rPr>
        <w:t>взаимооценкой</w:t>
      </w:r>
      <w:proofErr w:type="spellEnd"/>
      <w:r w:rsidRPr="00B175ED">
        <w:rPr>
          <w:rFonts w:ascii="Times New Roman" w:hAnsi="Times New Roman"/>
          <w:sz w:val="24"/>
          <w:szCs w:val="24"/>
        </w:rPr>
        <w:t>, что тоже является чрезвычайно важным принципом формирования функциональной грамотности.</w:t>
      </w:r>
    </w:p>
    <w:p w14:paraId="3FD82E9B" w14:textId="6C9DC785" w:rsidR="00B175ED" w:rsidRPr="00B175ED" w:rsidRDefault="00B175ED" w:rsidP="00B175E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ED">
        <w:rPr>
          <w:rFonts w:ascii="Times New Roman" w:hAnsi="Times New Roman"/>
          <w:sz w:val="24"/>
          <w:szCs w:val="24"/>
        </w:rPr>
        <w:t>В-третьих, на развитие функциональной грамотности учащихся влияет «фактор наличия дружелюбной образовательной среды, основанной на принципах партнерства со всеми заинтересованными сторонами», а это является краеугольным камнем построения партнерских отношений между учащимися и педагогами</w:t>
      </w:r>
      <w:r>
        <w:rPr>
          <w:rFonts w:ascii="Times New Roman" w:hAnsi="Times New Roman"/>
          <w:sz w:val="24"/>
          <w:szCs w:val="24"/>
        </w:rPr>
        <w:t>.</w:t>
      </w:r>
    </w:p>
    <w:p w14:paraId="785E8DBF" w14:textId="40BBC85F" w:rsidR="006A02C6" w:rsidRPr="007E13D5" w:rsidRDefault="006A02C6" w:rsidP="00622192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01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и</w:t>
      </w:r>
      <w:r w:rsidR="00A57F8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нтеллектуальная </w:t>
      </w:r>
      <w:r w:rsidR="00A56E9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сопряжена</w:t>
      </w: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постоянным систематизированием получаемых знаний, выработкой у детей способности адекватно реагировать на любой поток информации и быстро осмысливать её. </w:t>
      </w:r>
    </w:p>
    <w:p w14:paraId="5E70DD15" w14:textId="77777777" w:rsidR="006A02C6" w:rsidRPr="007E13D5" w:rsidRDefault="006A02C6" w:rsidP="00622192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Активное освоение </w:t>
      </w:r>
      <w:r w:rsidR="00A57F8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информации через творческое коллективное </w:t>
      </w:r>
      <w:r w:rsidR="00A56E9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дело благотворно</w:t>
      </w: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сказывается на их </w:t>
      </w:r>
      <w:r w:rsidRPr="007E13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психическом, умственном и эмоциональном развитии</w:t>
      </w: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будет способствовать формированию нравственных качеств, </w:t>
      </w:r>
      <w:r w:rsidR="00A56E9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креативности и</w:t>
      </w: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самостоятельности.  </w:t>
      </w:r>
    </w:p>
    <w:p w14:paraId="2ADE62D8" w14:textId="78A8CEE3" w:rsidR="006A02C6" w:rsidRPr="007E13D5" w:rsidRDefault="006A02C6" w:rsidP="00622192">
      <w:pPr>
        <w:spacing w:after="0" w:line="276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3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Дух здорового соперничества, присутствие игрового компонента, возможность личностной самореализации без агрессии, компактность, экономичность</w:t>
      </w:r>
      <w:r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— всё это выгодно выделяет</w:t>
      </w:r>
      <w:r w:rsidR="00E46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ИТИ</w:t>
      </w:r>
      <w:r w:rsidR="00A57F86" w:rsidRPr="007E1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5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проведение игр</w:t>
      </w:r>
      <w:r w:rsidR="00451375" w:rsidRPr="00451375">
        <w:t xml:space="preserve"> </w:t>
      </w:r>
      <w:r w:rsidR="00451375" w:rsidRPr="0045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инструментами</w:t>
      </w:r>
      <w:r w:rsidR="00451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цифровой образовательной среды позволит сделать их более интересными и актуальными для современных детей и подростков.</w:t>
      </w:r>
    </w:p>
    <w:p w14:paraId="1FFB4A1B" w14:textId="77777777" w:rsidR="00451375" w:rsidRDefault="006A02C6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С 202</w:t>
      </w:r>
      <w:r w:rsidR="00925F02" w:rsidRPr="007E13D5">
        <w:rPr>
          <w:rFonts w:ascii="Times New Roman" w:hAnsi="Times New Roman"/>
          <w:sz w:val="24"/>
          <w:szCs w:val="24"/>
        </w:rPr>
        <w:t>1</w:t>
      </w:r>
      <w:r w:rsidRPr="007E13D5">
        <w:rPr>
          <w:rFonts w:ascii="Times New Roman" w:hAnsi="Times New Roman"/>
          <w:sz w:val="24"/>
          <w:szCs w:val="24"/>
        </w:rPr>
        <w:t xml:space="preserve"> года МБОУ </w:t>
      </w:r>
      <w:r w:rsidR="00925F02" w:rsidRPr="007E13D5">
        <w:rPr>
          <w:rFonts w:ascii="Times New Roman" w:hAnsi="Times New Roman"/>
          <w:sz w:val="24"/>
          <w:szCs w:val="24"/>
        </w:rPr>
        <w:t>Озерновская</w:t>
      </w:r>
      <w:r w:rsidRPr="007E13D5">
        <w:rPr>
          <w:rFonts w:ascii="Times New Roman" w:hAnsi="Times New Roman"/>
          <w:sz w:val="24"/>
          <w:szCs w:val="24"/>
        </w:rPr>
        <w:t xml:space="preserve"> СОШ № </w:t>
      </w:r>
      <w:r w:rsidR="00925F02" w:rsidRPr="007E13D5">
        <w:rPr>
          <w:rFonts w:ascii="Times New Roman" w:hAnsi="Times New Roman"/>
          <w:sz w:val="24"/>
          <w:szCs w:val="24"/>
        </w:rPr>
        <w:t>47</w:t>
      </w:r>
      <w:r w:rsidRPr="007E13D5">
        <w:rPr>
          <w:rFonts w:ascii="Times New Roman" w:hAnsi="Times New Roman"/>
          <w:sz w:val="24"/>
          <w:szCs w:val="24"/>
        </w:rPr>
        <w:t xml:space="preserve"> </w:t>
      </w:r>
      <w:r w:rsidR="00925F02" w:rsidRPr="007E13D5">
        <w:rPr>
          <w:rFonts w:ascii="Times New Roman" w:hAnsi="Times New Roman"/>
          <w:sz w:val="24"/>
          <w:szCs w:val="24"/>
        </w:rPr>
        <w:t>стала участником федерального проекта «Цифровой образовательной среды» (</w:t>
      </w:r>
      <w:r w:rsidR="00451375">
        <w:rPr>
          <w:rFonts w:ascii="Times New Roman" w:hAnsi="Times New Roman"/>
          <w:sz w:val="24"/>
          <w:szCs w:val="24"/>
        </w:rPr>
        <w:t xml:space="preserve">далее – </w:t>
      </w:r>
      <w:r w:rsidR="00925F02" w:rsidRPr="007E13D5">
        <w:rPr>
          <w:rFonts w:ascii="Times New Roman" w:hAnsi="Times New Roman"/>
          <w:sz w:val="24"/>
          <w:szCs w:val="24"/>
        </w:rPr>
        <w:t>ЦОС). Под ЦОС понимают</w:t>
      </w:r>
      <w:r w:rsidR="00451375">
        <w:rPr>
          <w:rFonts w:ascii="Times New Roman" w:hAnsi="Times New Roman"/>
          <w:sz w:val="24"/>
          <w:szCs w:val="24"/>
        </w:rPr>
        <w:t xml:space="preserve"> </w:t>
      </w:r>
      <w:r w:rsidR="00925F02" w:rsidRPr="007E13D5">
        <w:rPr>
          <w:rFonts w:ascii="Times New Roman" w:hAnsi="Times New Roman"/>
          <w:sz w:val="24"/>
          <w:szCs w:val="24"/>
        </w:rPr>
        <w:t xml:space="preserve">единую информационную систему, которая объединит всех участников образовательного процесса — учеников, учителей, родителей и администрацию учебных заведений. </w:t>
      </w:r>
    </w:p>
    <w:p w14:paraId="1E472172" w14:textId="4CA98FB7" w:rsidR="00925F02" w:rsidRPr="007E13D5" w:rsidRDefault="00925F02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Оценив свои возможности, а также интерес школьников, учителей и родителей к освоению цифровых технологий, творческая группа учителей обратила внимание на ряд проблемных вопросов в части интеграции и трансформации педагогической деятельности:</w:t>
      </w:r>
    </w:p>
    <w:p w14:paraId="29DAD21B" w14:textId="4DA256F1" w:rsidR="00925F02" w:rsidRPr="007E13D5" w:rsidRDefault="003D6D59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- </w:t>
      </w:r>
      <w:r w:rsidR="00925F02" w:rsidRPr="007E13D5">
        <w:rPr>
          <w:rFonts w:ascii="Times New Roman" w:hAnsi="Times New Roman"/>
          <w:sz w:val="24"/>
          <w:szCs w:val="24"/>
        </w:rPr>
        <w:t>что из цифровых ресурсов будет современным, перспективным и эффективным для образовательного процесса в ближайшие 2-3 года?</w:t>
      </w:r>
    </w:p>
    <w:p w14:paraId="4ABB186B" w14:textId="3AC7B4E0" w:rsidR="00925F02" w:rsidRPr="007E13D5" w:rsidRDefault="003D6D59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25F02" w:rsidRPr="007E13D5">
        <w:rPr>
          <w:rFonts w:ascii="Times New Roman" w:hAnsi="Times New Roman"/>
          <w:sz w:val="24"/>
          <w:szCs w:val="24"/>
        </w:rPr>
        <w:t>какие из приобретаемых цифровых средств (оборудование, программы, инструменты, системы, сервисы, пр.) качественно и количественно необходимы в информационной среде конкретного образовательного учреждения?</w:t>
      </w:r>
    </w:p>
    <w:p w14:paraId="06A4AD12" w14:textId="432DAF83" w:rsidR="00925F02" w:rsidRPr="007E13D5" w:rsidRDefault="003D6D59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- </w:t>
      </w:r>
      <w:r w:rsidR="00925F02" w:rsidRPr="007E13D5">
        <w:rPr>
          <w:rFonts w:ascii="Times New Roman" w:hAnsi="Times New Roman"/>
          <w:sz w:val="24"/>
          <w:szCs w:val="24"/>
        </w:rPr>
        <w:t xml:space="preserve">при помощи каких цифровых инструментов учебной деятельности обучающимися различных возрастных групп достигаются индивидуальные, цифровые, социальные компетенции и образовательные результаты? </w:t>
      </w:r>
    </w:p>
    <w:p w14:paraId="6F8BDB11" w14:textId="5F4CF750" w:rsidR="00726813" w:rsidRPr="007E13D5" w:rsidRDefault="003D6D59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- к</w:t>
      </w:r>
      <w:r w:rsidR="00726813" w:rsidRPr="007E13D5">
        <w:rPr>
          <w:rFonts w:ascii="Times New Roman" w:hAnsi="Times New Roman"/>
          <w:sz w:val="24"/>
          <w:szCs w:val="24"/>
        </w:rPr>
        <w:t xml:space="preserve">ак с помощью инструментов </w:t>
      </w:r>
      <w:r w:rsidR="00451375">
        <w:rPr>
          <w:rFonts w:ascii="Times New Roman" w:hAnsi="Times New Roman"/>
          <w:sz w:val="24"/>
          <w:szCs w:val="24"/>
        </w:rPr>
        <w:t>ЦОС</w:t>
      </w:r>
      <w:r w:rsidR="00726813" w:rsidRPr="007E13D5">
        <w:rPr>
          <w:rFonts w:ascii="Times New Roman" w:hAnsi="Times New Roman"/>
          <w:sz w:val="24"/>
          <w:szCs w:val="24"/>
        </w:rPr>
        <w:t xml:space="preserve"> </w:t>
      </w:r>
      <w:r w:rsidR="00451375">
        <w:rPr>
          <w:rFonts w:ascii="Times New Roman" w:hAnsi="Times New Roman"/>
          <w:sz w:val="24"/>
          <w:szCs w:val="24"/>
        </w:rPr>
        <w:t>интеллектуально-творческие игры</w:t>
      </w:r>
      <w:r w:rsidR="00726813" w:rsidRPr="007E13D5">
        <w:rPr>
          <w:rFonts w:ascii="Times New Roman" w:hAnsi="Times New Roman"/>
          <w:sz w:val="24"/>
          <w:szCs w:val="24"/>
        </w:rPr>
        <w:t xml:space="preserve"> продемонстрируют личностные, </w:t>
      </w:r>
      <w:proofErr w:type="spellStart"/>
      <w:r w:rsidR="00726813" w:rsidRPr="007E13D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726813" w:rsidRPr="007E13D5">
        <w:rPr>
          <w:rFonts w:ascii="Times New Roman" w:hAnsi="Times New Roman"/>
          <w:sz w:val="24"/>
          <w:szCs w:val="24"/>
        </w:rPr>
        <w:t xml:space="preserve"> образовательные результаты и предметные результаты по математике, русскому языку, литературе, естественным наукам, английскому языку, изобразительному искусству. </w:t>
      </w:r>
    </w:p>
    <w:p w14:paraId="199FF8C7" w14:textId="483983CB" w:rsidR="00726813" w:rsidRPr="007E13D5" w:rsidRDefault="00451375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ИТИ </w:t>
      </w:r>
      <w:r w:rsidR="00726813" w:rsidRPr="007E13D5">
        <w:rPr>
          <w:rFonts w:ascii="Times New Roman" w:hAnsi="Times New Roman"/>
          <w:sz w:val="24"/>
          <w:szCs w:val="24"/>
        </w:rPr>
        <w:t xml:space="preserve">включают три тура: индивидуальный, парный и групповой, публичную защиту лучших работ. В индивидуальном туре имеют право принимать участие все желающие школьники; в парном и групповом туре – лишь члены разновозрастных команд (5-10 </w:t>
      </w:r>
      <w:proofErr w:type="spellStart"/>
      <w:r w:rsidR="00726813" w:rsidRPr="007E13D5">
        <w:rPr>
          <w:rFonts w:ascii="Times New Roman" w:hAnsi="Times New Roman"/>
          <w:sz w:val="24"/>
          <w:szCs w:val="24"/>
        </w:rPr>
        <w:t>кл</w:t>
      </w:r>
      <w:proofErr w:type="spellEnd"/>
      <w:r w:rsidR="00726813" w:rsidRPr="007E13D5">
        <w:rPr>
          <w:rFonts w:ascii="Times New Roman" w:hAnsi="Times New Roman"/>
          <w:sz w:val="24"/>
          <w:szCs w:val="24"/>
        </w:rPr>
        <w:t>.). Групповой тур позволяет оценить возможности коллективной (командной) работы учащихся по разрешению проблемных ситуаций; оценить не столько учебно-предметные знания и навыки, сколько достижения учащихся в развитии мышления, коммуникативных и исследовательских способностей.</w:t>
      </w:r>
    </w:p>
    <w:p w14:paraId="2917AE54" w14:textId="77777777" w:rsidR="00726813" w:rsidRPr="007E13D5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Подготовка заданий каждого тура требует высокой квалификации учителя, участие в судействе предполагает понимание педагогом принципов устройства учебной задачи и возрастных особенностей ребенка, обсуждение критериев составления и оценивания заданий, особенно парного и группового тура.</w:t>
      </w:r>
    </w:p>
    <w:p w14:paraId="0C87A3A9" w14:textId="4A29BA2F" w:rsidR="00726813" w:rsidRPr="007E13D5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В подготовке и проведении ИТИ принимают участие </w:t>
      </w:r>
      <w:r w:rsidR="002D0E9C">
        <w:rPr>
          <w:rFonts w:ascii="Times New Roman" w:hAnsi="Times New Roman"/>
          <w:sz w:val="24"/>
          <w:szCs w:val="24"/>
        </w:rPr>
        <w:t>11-классники</w:t>
      </w:r>
      <w:r w:rsidRPr="007E13D5">
        <w:rPr>
          <w:rFonts w:ascii="Times New Roman" w:hAnsi="Times New Roman"/>
          <w:sz w:val="24"/>
          <w:szCs w:val="24"/>
        </w:rPr>
        <w:t xml:space="preserve">, разрабатывая задания группового тура и принимая участие в судействе всех этапов. Для </w:t>
      </w:r>
      <w:r w:rsidR="002D0E9C">
        <w:rPr>
          <w:rFonts w:ascii="Times New Roman" w:hAnsi="Times New Roman"/>
          <w:sz w:val="24"/>
          <w:szCs w:val="24"/>
        </w:rPr>
        <w:t xml:space="preserve">11-классников </w:t>
      </w:r>
      <w:r w:rsidRPr="007E13D5">
        <w:rPr>
          <w:rFonts w:ascii="Times New Roman" w:hAnsi="Times New Roman"/>
          <w:sz w:val="24"/>
          <w:szCs w:val="24"/>
        </w:rPr>
        <w:t>ИТИ – это место реализации собственного социального действия и демонстрация понимания результатов обучения у</w:t>
      </w:r>
      <w:r w:rsidR="002D0E9C">
        <w:rPr>
          <w:rFonts w:ascii="Times New Roman" w:hAnsi="Times New Roman"/>
          <w:sz w:val="24"/>
          <w:szCs w:val="24"/>
        </w:rPr>
        <w:t xml:space="preserve"> учащихся, возраст которых младше</w:t>
      </w:r>
      <w:r w:rsidRPr="007E13D5">
        <w:rPr>
          <w:rFonts w:ascii="Times New Roman" w:hAnsi="Times New Roman"/>
          <w:sz w:val="24"/>
          <w:szCs w:val="24"/>
        </w:rPr>
        <w:t>.</w:t>
      </w:r>
      <w:r w:rsidR="00E466AA">
        <w:rPr>
          <w:rFonts w:ascii="Times New Roman" w:hAnsi="Times New Roman"/>
          <w:sz w:val="24"/>
          <w:szCs w:val="24"/>
        </w:rPr>
        <w:t xml:space="preserve"> Происходит с</w:t>
      </w:r>
      <w:r w:rsidR="002D0E9C">
        <w:rPr>
          <w:rFonts w:ascii="Times New Roman" w:hAnsi="Times New Roman"/>
          <w:sz w:val="24"/>
          <w:szCs w:val="24"/>
        </w:rPr>
        <w:t>в</w:t>
      </w:r>
      <w:r w:rsidR="00E466AA">
        <w:rPr>
          <w:rFonts w:ascii="Times New Roman" w:hAnsi="Times New Roman"/>
          <w:sz w:val="24"/>
          <w:szCs w:val="24"/>
        </w:rPr>
        <w:t>о</w:t>
      </w:r>
      <w:r w:rsidR="002D0E9C">
        <w:rPr>
          <w:rFonts w:ascii="Times New Roman" w:hAnsi="Times New Roman"/>
          <w:sz w:val="24"/>
          <w:szCs w:val="24"/>
        </w:rPr>
        <w:t>его рода наставничество старших детей над более младшими.</w:t>
      </w:r>
    </w:p>
    <w:p w14:paraId="4A9E4763" w14:textId="721277BB" w:rsidR="00726813" w:rsidRPr="007E13D5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Таким образом, назначение интеллектуально-творческих игр</w:t>
      </w:r>
      <w:r w:rsidR="00533B51">
        <w:rPr>
          <w:rFonts w:ascii="Times New Roman" w:hAnsi="Times New Roman"/>
          <w:sz w:val="24"/>
          <w:szCs w:val="24"/>
        </w:rPr>
        <w:t xml:space="preserve">, проводимых </w:t>
      </w:r>
      <w:r w:rsidR="00533B51" w:rsidRPr="007E13D5">
        <w:rPr>
          <w:rFonts w:ascii="Times New Roman" w:hAnsi="Times New Roman"/>
          <w:sz w:val="24"/>
          <w:szCs w:val="24"/>
        </w:rPr>
        <w:t>инструментами цифровой образовательной среды</w:t>
      </w:r>
      <w:r w:rsidRPr="007E13D5">
        <w:rPr>
          <w:rFonts w:ascii="Times New Roman" w:hAnsi="Times New Roman"/>
          <w:sz w:val="24"/>
          <w:szCs w:val="24"/>
        </w:rPr>
        <w:t>:</w:t>
      </w:r>
    </w:p>
    <w:p w14:paraId="35257543" w14:textId="2C017A19" w:rsidR="00726813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- поддержк</w:t>
      </w:r>
      <w:r w:rsidR="00533B51">
        <w:rPr>
          <w:rFonts w:ascii="Times New Roman" w:hAnsi="Times New Roman"/>
          <w:sz w:val="24"/>
          <w:szCs w:val="24"/>
        </w:rPr>
        <w:t>а учебного интереса обучающихся;</w:t>
      </w:r>
    </w:p>
    <w:p w14:paraId="113B1DD1" w14:textId="1A868913" w:rsidR="00533B51" w:rsidRDefault="00533B51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функциональной грамотности обучающихся;</w:t>
      </w:r>
    </w:p>
    <w:p w14:paraId="124931AC" w14:textId="495FE3C9" w:rsidR="00533B51" w:rsidRPr="007E13D5" w:rsidRDefault="00533B51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F7CD5">
        <w:rPr>
          <w:rFonts w:ascii="Times New Roman" w:hAnsi="Times New Roman"/>
          <w:sz w:val="24"/>
          <w:szCs w:val="24"/>
        </w:rPr>
        <w:t>повышение уровня</w:t>
      </w:r>
      <w:r>
        <w:rPr>
          <w:rFonts w:ascii="Times New Roman" w:hAnsi="Times New Roman"/>
          <w:sz w:val="24"/>
          <w:szCs w:val="24"/>
        </w:rPr>
        <w:t xml:space="preserve"> цифровой грамотности обучающихся;</w:t>
      </w:r>
    </w:p>
    <w:p w14:paraId="79104C13" w14:textId="3E445F14" w:rsidR="00726813" w:rsidRPr="007E13D5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- место предъявления предметных, </w:t>
      </w:r>
      <w:proofErr w:type="spellStart"/>
      <w:r w:rsidR="002D0E9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D0E9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2D0E9C">
        <w:rPr>
          <w:rFonts w:ascii="Times New Roman" w:hAnsi="Times New Roman"/>
          <w:sz w:val="24"/>
          <w:szCs w:val="24"/>
        </w:rPr>
        <w:t xml:space="preserve">личностных </w:t>
      </w:r>
      <w:r w:rsidRPr="007E13D5">
        <w:rPr>
          <w:rFonts w:ascii="Times New Roman" w:hAnsi="Times New Roman"/>
          <w:sz w:val="24"/>
          <w:szCs w:val="24"/>
        </w:rPr>
        <w:t>результатов</w:t>
      </w:r>
      <w:proofErr w:type="gramEnd"/>
      <w:r w:rsidRPr="007E13D5">
        <w:rPr>
          <w:rFonts w:ascii="Times New Roman" w:hAnsi="Times New Roman"/>
          <w:sz w:val="24"/>
          <w:szCs w:val="24"/>
        </w:rPr>
        <w:t xml:space="preserve"> обучающихся в</w:t>
      </w:r>
      <w:r w:rsidR="00533B51">
        <w:rPr>
          <w:rFonts w:ascii="Times New Roman" w:hAnsi="Times New Roman"/>
          <w:sz w:val="24"/>
          <w:szCs w:val="24"/>
        </w:rPr>
        <w:t xml:space="preserve"> </w:t>
      </w:r>
      <w:r w:rsidR="002D0E9C">
        <w:rPr>
          <w:rFonts w:ascii="Times New Roman" w:hAnsi="Times New Roman"/>
          <w:sz w:val="24"/>
          <w:szCs w:val="24"/>
        </w:rPr>
        <w:t>основной</w:t>
      </w:r>
      <w:r w:rsidR="00533B51">
        <w:rPr>
          <w:rFonts w:ascii="Times New Roman" w:hAnsi="Times New Roman"/>
          <w:sz w:val="24"/>
          <w:szCs w:val="24"/>
        </w:rPr>
        <w:t xml:space="preserve"> школе;</w:t>
      </w:r>
    </w:p>
    <w:p w14:paraId="014372B6" w14:textId="6BDCA816" w:rsidR="00726813" w:rsidRPr="007E13D5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- место разновоз</w:t>
      </w:r>
      <w:r w:rsidR="00533B51">
        <w:rPr>
          <w:rFonts w:ascii="Times New Roman" w:hAnsi="Times New Roman"/>
          <w:sz w:val="24"/>
          <w:szCs w:val="24"/>
        </w:rPr>
        <w:t>растного сообщества обучающихся;</w:t>
      </w:r>
    </w:p>
    <w:p w14:paraId="139462B2" w14:textId="50CB9743" w:rsidR="00726813" w:rsidRPr="007E13D5" w:rsidRDefault="00726813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- построение внеурочных форм образовательного пространства </w:t>
      </w:r>
      <w:r w:rsidR="00533B51">
        <w:rPr>
          <w:rFonts w:ascii="Times New Roman" w:hAnsi="Times New Roman"/>
          <w:sz w:val="24"/>
          <w:szCs w:val="24"/>
        </w:rPr>
        <w:t>школы</w:t>
      </w:r>
      <w:r w:rsidRPr="007E13D5">
        <w:rPr>
          <w:rFonts w:ascii="Times New Roman" w:hAnsi="Times New Roman"/>
          <w:sz w:val="24"/>
          <w:szCs w:val="24"/>
        </w:rPr>
        <w:t>.</w:t>
      </w:r>
    </w:p>
    <w:p w14:paraId="25A081CA" w14:textId="77777777" w:rsidR="00726813" w:rsidRPr="002D0E9C" w:rsidRDefault="00726813" w:rsidP="002D0E9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435A49C" w14:textId="76904A1A" w:rsidR="006A02C6" w:rsidRPr="007E13D5" w:rsidRDefault="006A02C6" w:rsidP="00622192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9D66421" w14:textId="77777777" w:rsidR="00925F02" w:rsidRPr="007E13D5" w:rsidRDefault="00925F02" w:rsidP="0062219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400CB13" w14:textId="77777777" w:rsidR="00B5388A" w:rsidRDefault="00B538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7949D254" w14:textId="2A39BC7D" w:rsidR="00FB3CD1" w:rsidRPr="007E13D5" w:rsidRDefault="00FB3CD1" w:rsidP="00B5388A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lastRenderedPageBreak/>
        <w:t>ОПИСАНИЕ ИННОВАЦИОННОГО ПРОЕКТА</w:t>
      </w:r>
    </w:p>
    <w:p w14:paraId="2016EC2F" w14:textId="77777777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6F90BB" w14:textId="77777777" w:rsidR="00FB3CD1" w:rsidRPr="007E13D5" w:rsidRDefault="00FB3CD1" w:rsidP="00B5388A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>Основания инициации Проекта</w:t>
      </w:r>
    </w:p>
    <w:p w14:paraId="15101E9E" w14:textId="77777777" w:rsidR="006C2E9D" w:rsidRPr="007E13D5" w:rsidRDefault="006C2E9D" w:rsidP="00622192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308C8460" w14:textId="3E6D3484" w:rsidR="003E7E3B" w:rsidRPr="007E13D5" w:rsidRDefault="003E7E3B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Изложенные выше обстоятельства </w:t>
      </w:r>
      <w:r w:rsidR="00C75723" w:rsidRPr="007E13D5">
        <w:rPr>
          <w:rFonts w:ascii="Times New Roman" w:hAnsi="Times New Roman"/>
          <w:sz w:val="24"/>
          <w:szCs w:val="24"/>
        </w:rPr>
        <w:t>приве</w:t>
      </w:r>
      <w:r w:rsidRPr="007E13D5">
        <w:rPr>
          <w:rFonts w:ascii="Times New Roman" w:hAnsi="Times New Roman"/>
          <w:sz w:val="24"/>
          <w:szCs w:val="24"/>
        </w:rPr>
        <w:t xml:space="preserve">ли команду нашей школы к идее проекта: </w:t>
      </w:r>
      <w:r w:rsidR="00C75723" w:rsidRPr="007E13D5">
        <w:rPr>
          <w:rFonts w:ascii="Times New Roman" w:hAnsi="Times New Roman"/>
          <w:sz w:val="24"/>
          <w:szCs w:val="24"/>
        </w:rPr>
        <w:t>развивать востребованн</w:t>
      </w:r>
      <w:r w:rsidR="00533B51">
        <w:rPr>
          <w:rFonts w:ascii="Times New Roman" w:hAnsi="Times New Roman"/>
          <w:sz w:val="24"/>
          <w:szCs w:val="24"/>
        </w:rPr>
        <w:t xml:space="preserve">ую сегодня функциональную грамотность </w:t>
      </w:r>
      <w:r w:rsidRPr="007E13D5">
        <w:rPr>
          <w:rFonts w:ascii="Times New Roman" w:hAnsi="Times New Roman"/>
          <w:sz w:val="24"/>
          <w:szCs w:val="24"/>
        </w:rPr>
        <w:t>у обучающихся</w:t>
      </w:r>
      <w:r w:rsidR="00A56E96" w:rsidRPr="007E13D5">
        <w:rPr>
          <w:rFonts w:ascii="Times New Roman" w:hAnsi="Times New Roman"/>
          <w:sz w:val="24"/>
          <w:szCs w:val="24"/>
        </w:rPr>
        <w:t xml:space="preserve"> 5-1</w:t>
      </w:r>
      <w:r w:rsidR="00E466AA">
        <w:rPr>
          <w:rFonts w:ascii="Times New Roman" w:hAnsi="Times New Roman"/>
          <w:sz w:val="24"/>
          <w:szCs w:val="24"/>
        </w:rPr>
        <w:t>1</w:t>
      </w:r>
      <w:r w:rsidR="00C75723" w:rsidRPr="007E13D5">
        <w:rPr>
          <w:rFonts w:ascii="Times New Roman" w:hAnsi="Times New Roman"/>
          <w:sz w:val="24"/>
          <w:szCs w:val="24"/>
        </w:rPr>
        <w:t xml:space="preserve"> классов, используя ресурс</w:t>
      </w:r>
      <w:r w:rsidRPr="007E13D5">
        <w:rPr>
          <w:rFonts w:ascii="Times New Roman" w:hAnsi="Times New Roman"/>
          <w:sz w:val="24"/>
          <w:szCs w:val="24"/>
        </w:rPr>
        <w:t xml:space="preserve"> </w:t>
      </w:r>
      <w:r w:rsidR="00A56E96" w:rsidRPr="007E13D5">
        <w:rPr>
          <w:rFonts w:ascii="Times New Roman" w:hAnsi="Times New Roman"/>
          <w:sz w:val="24"/>
          <w:szCs w:val="24"/>
        </w:rPr>
        <w:t>интеллектуально-творческого направления</w:t>
      </w:r>
      <w:r w:rsidR="00C75723" w:rsidRPr="007E13D5">
        <w:rPr>
          <w:rFonts w:ascii="Times New Roman" w:hAnsi="Times New Roman"/>
          <w:sz w:val="24"/>
          <w:szCs w:val="24"/>
        </w:rPr>
        <w:t xml:space="preserve"> </w:t>
      </w:r>
      <w:r w:rsidR="00BA5388" w:rsidRPr="007E13D5">
        <w:rPr>
          <w:rFonts w:ascii="Times New Roman" w:hAnsi="Times New Roman"/>
          <w:sz w:val="24"/>
          <w:szCs w:val="24"/>
        </w:rPr>
        <w:t>инструментами цифровой образовательной среды</w:t>
      </w:r>
    </w:p>
    <w:p w14:paraId="19BF1C09" w14:textId="4318088B" w:rsidR="003E7E3B" w:rsidRPr="007E13D5" w:rsidRDefault="003E7E3B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В </w:t>
      </w:r>
      <w:r w:rsidR="00BA5388" w:rsidRPr="007E13D5">
        <w:rPr>
          <w:rFonts w:ascii="Times New Roman" w:hAnsi="Times New Roman"/>
          <w:sz w:val="24"/>
          <w:szCs w:val="24"/>
        </w:rPr>
        <w:t>деятельность</w:t>
      </w:r>
      <w:r w:rsidRPr="007E13D5">
        <w:rPr>
          <w:rFonts w:ascii="Times New Roman" w:hAnsi="Times New Roman"/>
          <w:sz w:val="24"/>
          <w:szCs w:val="24"/>
        </w:rPr>
        <w:t xml:space="preserve"> включены </w:t>
      </w:r>
      <w:proofErr w:type="spellStart"/>
      <w:r w:rsidRPr="007E13D5">
        <w:rPr>
          <w:rFonts w:ascii="Times New Roman" w:hAnsi="Times New Roman"/>
          <w:sz w:val="24"/>
          <w:szCs w:val="24"/>
        </w:rPr>
        <w:t>разноформатные</w:t>
      </w:r>
      <w:proofErr w:type="spellEnd"/>
      <w:r w:rsidRPr="007E13D5">
        <w:rPr>
          <w:rFonts w:ascii="Times New Roman" w:hAnsi="Times New Roman"/>
          <w:sz w:val="24"/>
          <w:szCs w:val="24"/>
        </w:rPr>
        <w:t xml:space="preserve"> мероприятия, разработанные с учетом возрастных особенностей детей и направленные на формирование и развитие </w:t>
      </w:r>
      <w:r w:rsidR="004B06BB">
        <w:rPr>
          <w:rFonts w:ascii="Times New Roman" w:hAnsi="Times New Roman"/>
          <w:sz w:val="24"/>
          <w:szCs w:val="24"/>
        </w:rPr>
        <w:t>функциональной грамотности</w:t>
      </w:r>
      <w:r w:rsidRPr="007E13D5">
        <w:rPr>
          <w:rFonts w:ascii="Times New Roman" w:hAnsi="Times New Roman"/>
          <w:sz w:val="24"/>
          <w:szCs w:val="24"/>
        </w:rPr>
        <w:t>. Каждое мероприя</w:t>
      </w:r>
      <w:r w:rsidR="00C75723" w:rsidRPr="007E13D5">
        <w:rPr>
          <w:rFonts w:ascii="Times New Roman" w:hAnsi="Times New Roman"/>
          <w:sz w:val="24"/>
          <w:szCs w:val="24"/>
        </w:rPr>
        <w:t>тие продума</w:t>
      </w:r>
      <w:r w:rsidRPr="007E13D5">
        <w:rPr>
          <w:rFonts w:ascii="Times New Roman" w:hAnsi="Times New Roman"/>
          <w:sz w:val="24"/>
          <w:szCs w:val="24"/>
        </w:rPr>
        <w:t>но с точ</w:t>
      </w:r>
      <w:r w:rsidR="008D0BCD" w:rsidRPr="007E13D5">
        <w:rPr>
          <w:rFonts w:ascii="Times New Roman" w:hAnsi="Times New Roman"/>
          <w:sz w:val="24"/>
          <w:szCs w:val="24"/>
        </w:rPr>
        <w:t xml:space="preserve">ки зрения используемых педагогических технологий: информационно-коммуникационные, проектные, соревновательные, личностно-ориентированные, </w:t>
      </w:r>
      <w:r w:rsidRPr="007E13D5">
        <w:rPr>
          <w:rFonts w:ascii="Times New Roman" w:hAnsi="Times New Roman"/>
          <w:sz w:val="24"/>
          <w:szCs w:val="24"/>
        </w:rPr>
        <w:t>технологии</w:t>
      </w:r>
      <w:r w:rsidR="004B06BB">
        <w:rPr>
          <w:rFonts w:ascii="Times New Roman" w:hAnsi="Times New Roman"/>
          <w:sz w:val="24"/>
          <w:szCs w:val="24"/>
        </w:rPr>
        <w:t xml:space="preserve"> критического мышления. </w:t>
      </w:r>
      <w:r w:rsidR="008D0BCD" w:rsidRPr="007E13D5">
        <w:rPr>
          <w:rFonts w:ascii="Times New Roman" w:hAnsi="Times New Roman"/>
          <w:sz w:val="24"/>
          <w:szCs w:val="24"/>
        </w:rPr>
        <w:t>Выбор наиболее эффективных</w:t>
      </w:r>
      <w:r w:rsidR="00DC1FF3" w:rsidRPr="007E13D5">
        <w:rPr>
          <w:rFonts w:ascii="Times New Roman" w:hAnsi="Times New Roman"/>
          <w:sz w:val="24"/>
          <w:szCs w:val="24"/>
        </w:rPr>
        <w:t xml:space="preserve"> технологий определялся педагогами </w:t>
      </w:r>
      <w:r w:rsidR="004B06BB">
        <w:rPr>
          <w:rFonts w:ascii="Times New Roman" w:hAnsi="Times New Roman"/>
          <w:sz w:val="24"/>
          <w:szCs w:val="24"/>
        </w:rPr>
        <w:t>с учетом формируемых компетенций</w:t>
      </w:r>
      <w:r w:rsidR="00DC1FF3" w:rsidRPr="007E13D5">
        <w:rPr>
          <w:rFonts w:ascii="Times New Roman" w:hAnsi="Times New Roman"/>
          <w:sz w:val="24"/>
          <w:szCs w:val="24"/>
        </w:rPr>
        <w:t>.</w:t>
      </w:r>
    </w:p>
    <w:p w14:paraId="53A351D8" w14:textId="77777777" w:rsidR="00DC1FF3" w:rsidRPr="007E13D5" w:rsidRDefault="00DC1FF3" w:rsidP="0062219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3D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Компетенции – это практико-ориентированные знания, навыки и умения, необходимые для получения качественного результата. </w:t>
      </w:r>
      <w:proofErr w:type="spellStart"/>
      <w:r w:rsidRPr="007E13D5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Компетентностный</w:t>
      </w:r>
      <w:proofErr w:type="spellEnd"/>
      <w:r w:rsidRPr="007E13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 отнюдь не отрицает значимости формирования прочных предметных знаний и навыков, которые необходимы, но далеко не достаточны для успешного развития личности ребенка. Важно эффективно применять полученные знания на практике как инструмент решения разнообразных жизненных задач.</w:t>
      </w:r>
    </w:p>
    <w:p w14:paraId="6186AF36" w14:textId="3A2DC67F" w:rsidR="00DC1FF3" w:rsidRPr="007E13D5" w:rsidRDefault="00DC1FF3" w:rsidP="006221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Компетентные в глобальном масштабе учащиеся могут разумно использовать информацию из разных источников, например, из учебников, от сверстников, в</w:t>
      </w:r>
      <w:r w:rsidR="004B06BB">
        <w:rPr>
          <w:rFonts w:ascii="Times New Roman" w:hAnsi="Times New Roman"/>
          <w:sz w:val="24"/>
          <w:szCs w:val="24"/>
        </w:rPr>
        <w:t>зрослых, традиционных и цифровых</w:t>
      </w:r>
      <w:r w:rsidRPr="007E13D5">
        <w:rPr>
          <w:rFonts w:ascii="Times New Roman" w:hAnsi="Times New Roman"/>
          <w:sz w:val="24"/>
          <w:szCs w:val="24"/>
        </w:rPr>
        <w:t xml:space="preserve"> СМИ. Они могут самостоятельно определять свои информационные потребности и целенаправленно выбирать источники на основе их актуальности и надежности. Они используют логический, систематический и последовательный подход для изучения информации в текстовой части или в любой другой форме медиа, изучения связей и расхождений. Они могут оценивать ценность, обоснованность и надежность любого материала на основе его внутренней согласованности, а также его соответствия фактическим данным и собст</w:t>
      </w:r>
      <w:r w:rsidR="00C75723" w:rsidRPr="007E13D5">
        <w:rPr>
          <w:rFonts w:ascii="Times New Roman" w:hAnsi="Times New Roman"/>
          <w:sz w:val="24"/>
          <w:szCs w:val="24"/>
        </w:rPr>
        <w:t>венным знаниям и опыту. П</w:t>
      </w:r>
      <w:r w:rsidRPr="007E13D5">
        <w:rPr>
          <w:rFonts w:ascii="Times New Roman" w:hAnsi="Times New Roman"/>
          <w:sz w:val="24"/>
          <w:szCs w:val="24"/>
        </w:rPr>
        <w:t>онимать, как собеседник смотрит на мир относится к когнитивным и социальным навыкам, которые необходимы людям для понимания того, как другие люди думают и чувствуют. Это способность выявлять и принимать часто противоречивые точки зрения.</w:t>
      </w:r>
    </w:p>
    <w:p w14:paraId="06FC8343" w14:textId="1FFD8532" w:rsidR="00DC1FF3" w:rsidRPr="007E13D5" w:rsidRDefault="00DC1FF3" w:rsidP="006221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Различные ориентированные н</w:t>
      </w:r>
      <w:r w:rsidR="00C722AF" w:rsidRPr="007E13D5">
        <w:rPr>
          <w:rFonts w:ascii="Times New Roman" w:hAnsi="Times New Roman"/>
          <w:sz w:val="24"/>
          <w:szCs w:val="24"/>
        </w:rPr>
        <w:t>а учащихся педагогические технологии помогут участникам проекта</w:t>
      </w:r>
      <w:r w:rsidRPr="007E13D5">
        <w:rPr>
          <w:rFonts w:ascii="Times New Roman" w:hAnsi="Times New Roman"/>
          <w:sz w:val="24"/>
          <w:szCs w:val="24"/>
        </w:rPr>
        <w:t xml:space="preserve"> развить критическое </w:t>
      </w:r>
      <w:r w:rsidR="004B06BB">
        <w:rPr>
          <w:rFonts w:ascii="Times New Roman" w:hAnsi="Times New Roman"/>
          <w:sz w:val="24"/>
          <w:szCs w:val="24"/>
        </w:rPr>
        <w:t xml:space="preserve">и креативное </w:t>
      </w:r>
      <w:r w:rsidRPr="007E13D5">
        <w:rPr>
          <w:rFonts w:ascii="Times New Roman" w:hAnsi="Times New Roman"/>
          <w:sz w:val="24"/>
          <w:szCs w:val="24"/>
        </w:rPr>
        <w:t>мышление в отношении глобальных проблем, уважительного общения, навыков управления конфликтами, опреде</w:t>
      </w:r>
      <w:r w:rsidR="004B06BB">
        <w:rPr>
          <w:rFonts w:ascii="Times New Roman" w:hAnsi="Times New Roman"/>
          <w:sz w:val="24"/>
          <w:szCs w:val="24"/>
        </w:rPr>
        <w:t>ления перспектив и адаптивности.</w:t>
      </w:r>
      <w:r w:rsidRPr="007E13D5">
        <w:rPr>
          <w:rFonts w:ascii="Times New Roman" w:hAnsi="Times New Roman"/>
          <w:sz w:val="24"/>
          <w:szCs w:val="24"/>
        </w:rPr>
        <w:t xml:space="preserve"> Групповая совместная </w:t>
      </w:r>
      <w:r w:rsidR="00A56E96" w:rsidRPr="007E13D5">
        <w:rPr>
          <w:rFonts w:ascii="Times New Roman" w:hAnsi="Times New Roman"/>
          <w:sz w:val="24"/>
          <w:szCs w:val="24"/>
        </w:rPr>
        <w:t>интеллектуально-творческая игра</w:t>
      </w:r>
      <w:r w:rsidRPr="007E13D5">
        <w:rPr>
          <w:rFonts w:ascii="Times New Roman" w:hAnsi="Times New Roman"/>
          <w:sz w:val="24"/>
          <w:szCs w:val="24"/>
        </w:rPr>
        <w:t xml:space="preserve"> может улучшить навыки </w:t>
      </w:r>
      <w:r w:rsidR="00C722AF" w:rsidRPr="007E13D5">
        <w:rPr>
          <w:rFonts w:ascii="Times New Roman" w:hAnsi="Times New Roman"/>
          <w:sz w:val="24"/>
          <w:szCs w:val="24"/>
        </w:rPr>
        <w:t>рассуждения и сотрудничества.</w:t>
      </w:r>
    </w:p>
    <w:p w14:paraId="2044503F" w14:textId="77777777" w:rsidR="00FB3CD1" w:rsidRPr="007E13D5" w:rsidRDefault="00932186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7E13D5">
        <w:rPr>
          <w:rFonts w:ascii="Times New Roman" w:hAnsi="Times New Roman"/>
          <w:sz w:val="24"/>
          <w:szCs w:val="24"/>
          <w:lang w:bidi="he-IL"/>
        </w:rPr>
        <w:t>Реализация проекта</w:t>
      </w:r>
      <w:r w:rsidR="00FB3CD1" w:rsidRPr="007E13D5">
        <w:rPr>
          <w:rFonts w:ascii="Times New Roman" w:hAnsi="Times New Roman"/>
          <w:sz w:val="24"/>
          <w:szCs w:val="24"/>
          <w:lang w:bidi="he-IL"/>
        </w:rPr>
        <w:t xml:space="preserve"> будет происходить на следующих принципах:</w:t>
      </w:r>
    </w:p>
    <w:p w14:paraId="77C74F7C" w14:textId="72CC2E25" w:rsidR="00A44C5E" w:rsidRPr="007E13D5" w:rsidRDefault="00932186" w:rsidP="00622192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  <w:lang w:bidi="he-IL"/>
        </w:rPr>
        <w:t>Принцип учета возрастных особенностей</w:t>
      </w:r>
      <w:r w:rsidRPr="007E13D5">
        <w:rPr>
          <w:rFonts w:ascii="Times New Roman" w:hAnsi="Times New Roman"/>
          <w:sz w:val="24"/>
          <w:szCs w:val="24"/>
          <w:lang w:bidi="he-IL"/>
        </w:rPr>
        <w:t>.</w:t>
      </w:r>
      <w:r w:rsidR="00D1685F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E13D5">
        <w:rPr>
          <w:rFonts w:ascii="Times New Roman" w:hAnsi="Times New Roman"/>
          <w:sz w:val="24"/>
          <w:szCs w:val="24"/>
        </w:rPr>
        <w:t>Возраст</w:t>
      </w:r>
      <w:r w:rsidR="00563472" w:rsidRPr="007E13D5">
        <w:rPr>
          <w:rFonts w:ascii="Times New Roman" w:hAnsi="Times New Roman"/>
          <w:sz w:val="24"/>
          <w:szCs w:val="24"/>
        </w:rPr>
        <w:t xml:space="preserve"> </w:t>
      </w:r>
      <w:r w:rsidR="004B06BB">
        <w:rPr>
          <w:rFonts w:ascii="Times New Roman" w:hAnsi="Times New Roman"/>
          <w:sz w:val="24"/>
          <w:szCs w:val="24"/>
        </w:rPr>
        <w:t xml:space="preserve">взросления </w:t>
      </w:r>
      <w:r w:rsidRPr="007E13D5">
        <w:rPr>
          <w:rFonts w:ascii="Times New Roman" w:hAnsi="Times New Roman"/>
          <w:sz w:val="24"/>
          <w:szCs w:val="24"/>
        </w:rPr>
        <w:t>(персонализации), на границе перехода от младшего школьного к подростковому возрасту решаются специфические задачи личностного развития и взросления человека, идет интенсивное усвоение культурных ценностей, определяющих в дальнейшем его главные жизненные предпочтения, э</w:t>
      </w:r>
      <w:r w:rsidR="004B06BB">
        <w:rPr>
          <w:rFonts w:ascii="Times New Roman" w:hAnsi="Times New Roman"/>
          <w:sz w:val="24"/>
          <w:szCs w:val="24"/>
        </w:rPr>
        <w:t>тот возраст называют возрастом «зенита любознательности»</w:t>
      </w:r>
      <w:r w:rsidRPr="007E13D5">
        <w:rPr>
          <w:rFonts w:ascii="Times New Roman" w:hAnsi="Times New Roman"/>
          <w:sz w:val="24"/>
          <w:szCs w:val="24"/>
        </w:rPr>
        <w:t xml:space="preserve">, но не в рамках школьной программы. Обучающиеся этого (среднего) возраста всегда </w:t>
      </w:r>
      <w:r w:rsidR="004B06BB" w:rsidRPr="007E13D5">
        <w:rPr>
          <w:rFonts w:ascii="Times New Roman" w:hAnsi="Times New Roman"/>
          <w:sz w:val="24"/>
          <w:szCs w:val="24"/>
        </w:rPr>
        <w:t>готовы помочь</w:t>
      </w:r>
      <w:r w:rsidRPr="007E13D5">
        <w:rPr>
          <w:rFonts w:ascii="Times New Roman" w:hAnsi="Times New Roman"/>
          <w:sz w:val="24"/>
          <w:szCs w:val="24"/>
        </w:rPr>
        <w:t xml:space="preserve">, так как у них развито желание лидерства, поэтому в программе будет предусмотрена </w:t>
      </w:r>
      <w:r w:rsidRPr="007E13D5">
        <w:rPr>
          <w:rFonts w:ascii="Times New Roman" w:hAnsi="Times New Roman"/>
          <w:sz w:val="24"/>
          <w:szCs w:val="24"/>
        </w:rPr>
        <w:lastRenderedPageBreak/>
        <w:t xml:space="preserve">система мотивации и поощрений, способствующая достижению личностных результатов, развитию лидерских качеств через групповую и индивидуальную формы работы, коллективное творческое дело, сочетание активных и пассивных модулей, возможности развивать свое критическое мышление в позитивном русле. Кроме того, обучающиеся данного возраста готовы работать в команде, подражать положительным образам, поэтому будет организована командная работа, во время которой учащиеся должны будут определиться с ролевыми позициями, суметь </w:t>
      </w:r>
      <w:r w:rsidR="00C722AF" w:rsidRPr="007E13D5">
        <w:rPr>
          <w:rFonts w:ascii="Times New Roman" w:hAnsi="Times New Roman"/>
          <w:sz w:val="24"/>
          <w:szCs w:val="24"/>
        </w:rPr>
        <w:t>сорганизоваться</w:t>
      </w:r>
      <w:r w:rsidRPr="007E13D5">
        <w:rPr>
          <w:rFonts w:ascii="Times New Roman" w:hAnsi="Times New Roman"/>
          <w:sz w:val="24"/>
          <w:szCs w:val="24"/>
        </w:rPr>
        <w:t>.</w:t>
      </w:r>
    </w:p>
    <w:p w14:paraId="344136A4" w14:textId="77777777" w:rsidR="00A44C5E" w:rsidRPr="007E13D5" w:rsidRDefault="00FB3CD1" w:rsidP="00622192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  <w:lang w:bidi="he-IL"/>
        </w:rPr>
        <w:t>Принцип увлекательности, образовательного азарта</w:t>
      </w:r>
      <w:r w:rsidRPr="007E13D5">
        <w:rPr>
          <w:rFonts w:ascii="Times New Roman" w:hAnsi="Times New Roman"/>
          <w:sz w:val="24"/>
          <w:szCs w:val="24"/>
          <w:lang w:bidi="he-IL"/>
        </w:rPr>
        <w:t>. Элементарное любопытство, собственное открытие формируют у школьников такие нравственные качества, которые заставляют почувствовать себя частицей общества, предвидеть результаты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E13D5">
        <w:rPr>
          <w:rFonts w:ascii="Times New Roman" w:hAnsi="Times New Roman"/>
          <w:sz w:val="24"/>
          <w:szCs w:val="24"/>
          <w:lang w:bidi="he-IL"/>
        </w:rPr>
        <w:t>своей деятельности и нести ответственность перед предками, современниками и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E13D5">
        <w:rPr>
          <w:rFonts w:ascii="Times New Roman" w:hAnsi="Times New Roman"/>
          <w:sz w:val="24"/>
          <w:szCs w:val="24"/>
          <w:lang w:bidi="he-IL"/>
        </w:rPr>
        <w:t>потомками. Познавательный интерес – хорошее эмоциональное состояние детей,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E13D5">
        <w:rPr>
          <w:rFonts w:ascii="Times New Roman" w:hAnsi="Times New Roman"/>
          <w:sz w:val="24"/>
          <w:szCs w:val="24"/>
          <w:lang w:bidi="he-IL"/>
        </w:rPr>
        <w:t>стимуляция воли, внимания. Интерес положительно влияет на психические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E13D5">
        <w:rPr>
          <w:rFonts w:ascii="Times New Roman" w:hAnsi="Times New Roman"/>
          <w:sz w:val="24"/>
          <w:szCs w:val="24"/>
          <w:lang w:bidi="he-IL"/>
        </w:rPr>
        <w:t>процессы и функции. Он улучшает память, внимание и способствует значительному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E13D5">
        <w:rPr>
          <w:rFonts w:ascii="Times New Roman" w:hAnsi="Times New Roman"/>
          <w:sz w:val="24"/>
          <w:szCs w:val="24"/>
          <w:lang w:bidi="he-IL"/>
        </w:rPr>
        <w:t>повышению активности и работоспособности.</w:t>
      </w:r>
    </w:p>
    <w:p w14:paraId="44DA0F50" w14:textId="5AEE17DE" w:rsidR="00A44C5E" w:rsidRPr="007E13D5" w:rsidRDefault="00FB3CD1" w:rsidP="00622192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  <w:lang w:bidi="he-IL"/>
        </w:rPr>
        <w:t>Принцип открытости.</w:t>
      </w:r>
      <w:r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3E31A7" w:rsidRPr="007E13D5">
        <w:rPr>
          <w:rFonts w:ascii="Times New Roman" w:hAnsi="Times New Roman"/>
          <w:sz w:val="24"/>
          <w:szCs w:val="24"/>
          <w:lang w:bidi="he-IL"/>
        </w:rPr>
        <w:t xml:space="preserve">Возможность проведения и участия </w:t>
      </w:r>
      <w:r w:rsidR="004B06BB">
        <w:rPr>
          <w:rFonts w:ascii="Times New Roman" w:hAnsi="Times New Roman"/>
          <w:sz w:val="24"/>
          <w:szCs w:val="24"/>
          <w:lang w:bidi="he-IL"/>
        </w:rPr>
        <w:t>в интеллектуально-творческих играх среди учащихся Енисейского района путем проведения очных и онлайн туров</w:t>
      </w:r>
      <w:r w:rsidR="003E31A7" w:rsidRPr="007E13D5">
        <w:rPr>
          <w:rFonts w:ascii="Times New Roman" w:hAnsi="Times New Roman"/>
          <w:sz w:val="24"/>
          <w:szCs w:val="24"/>
          <w:lang w:bidi="he-IL"/>
        </w:rPr>
        <w:t>, ведет к выстраиванию взаимодействия</w:t>
      </w:r>
      <w:r w:rsidRPr="007E13D5">
        <w:rPr>
          <w:rFonts w:ascii="Times New Roman" w:hAnsi="Times New Roman"/>
          <w:sz w:val="24"/>
          <w:szCs w:val="24"/>
          <w:lang w:bidi="he-IL"/>
        </w:rPr>
        <w:t xml:space="preserve"> с новыми партнерами.</w:t>
      </w:r>
    </w:p>
    <w:p w14:paraId="7C8A52D1" w14:textId="77777777" w:rsidR="00A44C5E" w:rsidRPr="007E13D5" w:rsidRDefault="00655C98" w:rsidP="00622192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  <w:lang w:bidi="he-IL"/>
        </w:rPr>
        <w:t>Принцип свободной импровизации</w:t>
      </w:r>
      <w:r w:rsidRPr="007E13D5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FB3CD1" w:rsidRPr="007E13D5">
        <w:rPr>
          <w:rFonts w:ascii="Times New Roman" w:hAnsi="Times New Roman"/>
          <w:sz w:val="24"/>
          <w:szCs w:val="24"/>
          <w:lang w:bidi="he-IL"/>
        </w:rPr>
        <w:t>Импровизация – это единственный способ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B3CD1" w:rsidRPr="007E13D5">
        <w:rPr>
          <w:rFonts w:ascii="Times New Roman" w:hAnsi="Times New Roman"/>
          <w:sz w:val="24"/>
          <w:szCs w:val="24"/>
          <w:lang w:bidi="he-IL"/>
        </w:rPr>
        <w:t>осуществления адекватного оперативного поведения. Планирование вовсе не</w:t>
      </w:r>
      <w:r w:rsidR="000760A0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B3CD1" w:rsidRPr="007E13D5">
        <w:rPr>
          <w:rFonts w:ascii="Times New Roman" w:hAnsi="Times New Roman"/>
          <w:sz w:val="24"/>
          <w:szCs w:val="24"/>
          <w:lang w:bidi="he-IL"/>
        </w:rPr>
        <w:t>противоречит принципу свободной творческой импровизации как учителя, так и</w:t>
      </w:r>
      <w:r w:rsidR="002011C6" w:rsidRPr="007E13D5">
        <w:rPr>
          <w:rFonts w:ascii="Times New Roman" w:hAnsi="Times New Roman"/>
          <w:sz w:val="24"/>
          <w:szCs w:val="24"/>
          <w:lang w:bidi="he-IL"/>
        </w:rPr>
        <w:t xml:space="preserve"> </w:t>
      </w:r>
      <w:r w:rsidR="00FB3CD1" w:rsidRPr="007E13D5">
        <w:rPr>
          <w:rFonts w:ascii="Times New Roman" w:hAnsi="Times New Roman"/>
          <w:sz w:val="24"/>
          <w:szCs w:val="24"/>
          <w:lang w:bidi="he-IL"/>
        </w:rPr>
        <w:t>ученика.</w:t>
      </w:r>
    </w:p>
    <w:p w14:paraId="61980533" w14:textId="7B1690DD" w:rsidR="00FB3CD1" w:rsidRPr="007E13D5" w:rsidRDefault="00FB3CD1" w:rsidP="00622192">
      <w:pPr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  <w:lang w:bidi="he-IL"/>
        </w:rPr>
        <w:t>Принцип образовательной ответственности и эффективности</w:t>
      </w:r>
      <w:r w:rsidRPr="007E13D5">
        <w:rPr>
          <w:rFonts w:ascii="Times New Roman" w:hAnsi="Times New Roman"/>
          <w:sz w:val="24"/>
          <w:szCs w:val="24"/>
          <w:lang w:bidi="he-IL"/>
        </w:rPr>
        <w:t>. Основанием для оценки эффективности образовательной реализа</w:t>
      </w:r>
      <w:r w:rsidR="00C722AF" w:rsidRPr="007E13D5">
        <w:rPr>
          <w:rFonts w:ascii="Times New Roman" w:hAnsi="Times New Roman"/>
          <w:sz w:val="24"/>
          <w:szCs w:val="24"/>
          <w:lang w:bidi="he-IL"/>
        </w:rPr>
        <w:t xml:space="preserve">ции участника </w:t>
      </w:r>
      <w:r w:rsidRPr="007E13D5">
        <w:rPr>
          <w:rFonts w:ascii="Times New Roman" w:hAnsi="Times New Roman"/>
          <w:sz w:val="24"/>
          <w:szCs w:val="24"/>
          <w:lang w:bidi="he-IL"/>
        </w:rPr>
        <w:t xml:space="preserve">является активность, </w:t>
      </w:r>
      <w:proofErr w:type="spellStart"/>
      <w:r w:rsidRPr="007E13D5">
        <w:rPr>
          <w:rFonts w:ascii="Times New Roman" w:hAnsi="Times New Roman"/>
          <w:sz w:val="24"/>
          <w:szCs w:val="24"/>
          <w:lang w:bidi="he-IL"/>
        </w:rPr>
        <w:t>субъектность</w:t>
      </w:r>
      <w:proofErr w:type="spellEnd"/>
      <w:r w:rsidRPr="007E13D5">
        <w:rPr>
          <w:rFonts w:ascii="Times New Roman" w:hAnsi="Times New Roman"/>
          <w:sz w:val="24"/>
          <w:szCs w:val="24"/>
          <w:lang w:bidi="he-IL"/>
        </w:rPr>
        <w:t xml:space="preserve"> и продуктивность. Причем образовательная эффективность определяется не в результате субъективной оценочной экспертизы, а на основании таких объективных показателей</w:t>
      </w:r>
      <w:r w:rsidR="00C75723" w:rsidRPr="007E13D5">
        <w:rPr>
          <w:rFonts w:ascii="Times New Roman" w:hAnsi="Times New Roman"/>
          <w:sz w:val="24"/>
          <w:szCs w:val="24"/>
          <w:lang w:bidi="he-IL"/>
        </w:rPr>
        <w:t>,</w:t>
      </w:r>
      <w:r w:rsidRPr="007E13D5">
        <w:rPr>
          <w:rFonts w:ascii="Times New Roman" w:hAnsi="Times New Roman"/>
          <w:sz w:val="24"/>
          <w:szCs w:val="24"/>
          <w:lang w:bidi="he-IL"/>
        </w:rPr>
        <w:t xml:space="preserve"> как количество созданных новых образовательных маршрутов и качество созданных продуктов.</w:t>
      </w:r>
    </w:p>
    <w:p w14:paraId="200C5750" w14:textId="007CFAD3" w:rsidR="00FB3CD1" w:rsidRPr="007E13D5" w:rsidRDefault="00FB3CD1" w:rsidP="00622192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bidi="he-IL"/>
        </w:rPr>
      </w:pPr>
    </w:p>
    <w:p w14:paraId="18EE4BF8" w14:textId="77777777" w:rsidR="00455CB3" w:rsidRPr="007E13D5" w:rsidRDefault="00455CB3" w:rsidP="00622192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>Цель и задачи проекта</w:t>
      </w:r>
    </w:p>
    <w:p w14:paraId="08E5251D" w14:textId="77777777" w:rsidR="003E31A7" w:rsidRPr="007E13D5" w:rsidRDefault="003E31A7" w:rsidP="006221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C1EF95" w14:textId="3E26246C" w:rsidR="004B06BB" w:rsidRDefault="002E605F" w:rsidP="006221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>Цель:</w:t>
      </w:r>
      <w:r w:rsidR="003E31A7" w:rsidRPr="007E13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66AA" w:rsidRPr="00E466AA">
        <w:rPr>
          <w:rFonts w:ascii="Times New Roman" w:hAnsi="Times New Roman"/>
          <w:bCs/>
          <w:sz w:val="24"/>
          <w:szCs w:val="24"/>
        </w:rPr>
        <w:t>Развитие функциональной грамотности обучающихся 5-11 классов через усовершенствование системы интеллектуальных мероприятий, отвечающих задачам МБОУ Озерновская СОШ № 47, инструментами цифровой образовательной среды.</w:t>
      </w:r>
    </w:p>
    <w:p w14:paraId="5D4A9191" w14:textId="4EDE2F1B" w:rsidR="003E31A7" w:rsidRPr="007E13D5" w:rsidRDefault="003E31A7" w:rsidP="002D0E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>Задачи:</w:t>
      </w:r>
    </w:p>
    <w:p w14:paraId="299C041F" w14:textId="77777777" w:rsidR="002D0E9C" w:rsidRPr="002D0E9C" w:rsidRDefault="002D0E9C" w:rsidP="002D0E9C">
      <w:pPr>
        <w:pStyle w:val="a4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t>Создать условия для усовершенствования интеллектуальных событий и мероприятий в школе на предмет соответствия задачам МБОУ Озерновская СОШ № 47 c выделением образовательных результатов (кадры - повысить профессиональную компетенцию педагогов, путем обучения на курсах ЦНППР, других КПК; нормативная база - корректировать локальные акты школы)</w:t>
      </w:r>
    </w:p>
    <w:p w14:paraId="6156DB6C" w14:textId="77777777" w:rsidR="002D0E9C" w:rsidRPr="002D0E9C" w:rsidRDefault="002D0E9C" w:rsidP="002D0E9C">
      <w:pPr>
        <w:pStyle w:val="a4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t>Разработать модель проведения интеллектуально-творческих игр, используя инструменты цифровой образовательной среды (определить мероприятия и технологии, позволяющие наиболее эффективно развивать компетенции у обучающихся с помощью электронных образовательных ресурсов; создать информационное пространство, отвечающее требованиям проведения игр, используя оборудование цифровой образовательной среды).</w:t>
      </w:r>
    </w:p>
    <w:p w14:paraId="5C2CA6FC" w14:textId="77777777" w:rsidR="002D0E9C" w:rsidRPr="002D0E9C" w:rsidRDefault="002D0E9C" w:rsidP="002D0E9C">
      <w:pPr>
        <w:pStyle w:val="a4"/>
        <w:numPr>
          <w:ilvl w:val="0"/>
          <w:numId w:val="31"/>
        </w:numPr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lastRenderedPageBreak/>
        <w:t>Разработать систему подготовки 11-классников к проведению интеллектуальных мероприятий для основной школы инструментами цифровой образовательной среды.</w:t>
      </w:r>
    </w:p>
    <w:p w14:paraId="380EE8D7" w14:textId="77777777" w:rsidR="002D0E9C" w:rsidRPr="002D0E9C" w:rsidRDefault="002D0E9C" w:rsidP="002D0E9C">
      <w:pPr>
        <w:pStyle w:val="a4"/>
        <w:numPr>
          <w:ilvl w:val="0"/>
          <w:numId w:val="31"/>
        </w:numPr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t>Провести стартовый и итоговый мониторинг уровня развития функциональной грамотности учащихся 5-10 классов МБОУ Озерновская СОШ № 47.</w:t>
      </w:r>
    </w:p>
    <w:p w14:paraId="2F074B09" w14:textId="77777777" w:rsidR="002D0E9C" w:rsidRPr="002D0E9C" w:rsidRDefault="002D0E9C" w:rsidP="002D0E9C">
      <w:pPr>
        <w:pStyle w:val="a4"/>
        <w:numPr>
          <w:ilvl w:val="0"/>
          <w:numId w:val="31"/>
        </w:numPr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t>Привлечь к совместному участию в интеллектуально-творческих играх школы Енисейского района.</w:t>
      </w:r>
    </w:p>
    <w:p w14:paraId="45D66452" w14:textId="77777777" w:rsidR="002D0E9C" w:rsidRPr="002D0E9C" w:rsidRDefault="002D0E9C" w:rsidP="002D0E9C">
      <w:pPr>
        <w:pStyle w:val="a4"/>
        <w:numPr>
          <w:ilvl w:val="0"/>
          <w:numId w:val="31"/>
        </w:numPr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t>Создать условия для удовлетворения индивидуальных потребностей учащихся с учетом их развития (индивидуальные образовательные маршруты).</w:t>
      </w:r>
    </w:p>
    <w:p w14:paraId="431A7E12" w14:textId="7CCA9144" w:rsidR="004B06BB" w:rsidRDefault="002D0E9C" w:rsidP="002D0E9C">
      <w:pPr>
        <w:pStyle w:val="a4"/>
        <w:numPr>
          <w:ilvl w:val="0"/>
          <w:numId w:val="31"/>
        </w:numPr>
        <w:spacing w:after="0" w:line="276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2D0E9C">
        <w:rPr>
          <w:rFonts w:ascii="Times New Roman" w:hAnsi="Times New Roman"/>
          <w:sz w:val="24"/>
          <w:szCs w:val="24"/>
        </w:rPr>
        <w:t>Увеличить количество обучающихся, вовлечённых в интеллектуально-творческие игры, через популяризацию     индивидуальных, парных и групповых соревнований и систему поощрений на 35 %.</w:t>
      </w:r>
    </w:p>
    <w:p w14:paraId="400EC973" w14:textId="77777777" w:rsidR="002D0E9C" w:rsidRDefault="002D0E9C" w:rsidP="002D0E9C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C1C609F" w14:textId="4A7C8903" w:rsidR="00FB3CD1" w:rsidRPr="002D0E9C" w:rsidRDefault="00FB3CD1" w:rsidP="002D0E9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E9C">
        <w:rPr>
          <w:rFonts w:ascii="Times New Roman" w:hAnsi="Times New Roman"/>
          <w:b/>
          <w:bCs/>
          <w:sz w:val="24"/>
          <w:szCs w:val="24"/>
        </w:rPr>
        <w:t>Ресурсное обеспечение инновационного Проекта</w:t>
      </w:r>
    </w:p>
    <w:p w14:paraId="47B38B0E" w14:textId="77777777" w:rsidR="00E33681" w:rsidRPr="007E13D5" w:rsidRDefault="00E33681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547"/>
      </w:tblGrid>
      <w:tr w:rsidR="00FB3CD1" w:rsidRPr="007E13D5" w14:paraId="76C744E0" w14:textId="77777777" w:rsidTr="006D2EF4">
        <w:tc>
          <w:tcPr>
            <w:tcW w:w="2518" w:type="dxa"/>
          </w:tcPr>
          <w:p w14:paraId="4DEA6304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Организационно-управленческие</w:t>
            </w:r>
          </w:p>
          <w:p w14:paraId="33E55C82" w14:textId="77777777" w:rsidR="00FB3CD1" w:rsidRPr="007E13D5" w:rsidRDefault="00655C98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Р</w:t>
            </w:r>
            <w:r w:rsidR="00FB3CD1" w:rsidRPr="007E13D5">
              <w:rPr>
                <w:rFonts w:ascii="Times New Roman" w:hAnsi="Times New Roman"/>
                <w:sz w:val="24"/>
                <w:szCs w:val="24"/>
              </w:rPr>
              <w:t>есурсы</w:t>
            </w:r>
          </w:p>
        </w:tc>
        <w:tc>
          <w:tcPr>
            <w:tcW w:w="7547" w:type="dxa"/>
          </w:tcPr>
          <w:p w14:paraId="011AA8B8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Администрация школы, рабочая группа по разработке Проекта, Координационный с</w:t>
            </w:r>
            <w:r w:rsidR="00E33681" w:rsidRPr="007E13D5">
              <w:rPr>
                <w:rFonts w:ascii="Times New Roman" w:hAnsi="Times New Roman"/>
                <w:sz w:val="24"/>
                <w:szCs w:val="24"/>
              </w:rPr>
              <w:t xml:space="preserve">овет, руководители ОУ, кураторы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реализации Проекта, соисполнители</w:t>
            </w:r>
          </w:p>
        </w:tc>
      </w:tr>
      <w:tr w:rsidR="00FB3CD1" w:rsidRPr="007E13D5" w14:paraId="250305BD" w14:textId="77777777" w:rsidTr="006D2EF4">
        <w:tc>
          <w:tcPr>
            <w:tcW w:w="2518" w:type="dxa"/>
            <w:vAlign w:val="center"/>
          </w:tcPr>
          <w:p w14:paraId="55AA41C2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Кадровые ресурсы </w:t>
            </w:r>
          </w:p>
        </w:tc>
        <w:tc>
          <w:tcPr>
            <w:tcW w:w="7547" w:type="dxa"/>
          </w:tcPr>
          <w:p w14:paraId="7FA98292" w14:textId="20AC0556" w:rsidR="00FB3CD1" w:rsidRPr="007E13D5" w:rsidRDefault="00A13108" w:rsidP="004D141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722AF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1A7" w:rsidRPr="007E13D5">
              <w:rPr>
                <w:rFonts w:ascii="Times New Roman" w:hAnsi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D0E9C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 заместителя директора</w:t>
            </w:r>
            <w:r w:rsidR="003E31A7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прошли курсы «Цифровая образовательная среда – новые инструменты педагога»</w:t>
            </w:r>
            <w:r w:rsidR="00870E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0E7F" w:rsidRPr="00870E7F">
              <w:rPr>
                <w:rFonts w:ascii="Times New Roman" w:hAnsi="Times New Roman"/>
                <w:sz w:val="24"/>
                <w:szCs w:val="24"/>
              </w:rPr>
              <w:t>11 педагогических работников прошли повышение квалификации по теме «Функциональная грамотность</w:t>
            </w:r>
            <w:r w:rsidR="004D1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B3CD1" w:rsidRPr="007E13D5" w14:paraId="261149C5" w14:textId="77777777" w:rsidTr="006D2EF4">
        <w:tc>
          <w:tcPr>
            <w:tcW w:w="2518" w:type="dxa"/>
            <w:vAlign w:val="center"/>
          </w:tcPr>
          <w:p w14:paraId="7FFFF04F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Материально-технические ресурсы </w:t>
            </w:r>
          </w:p>
        </w:tc>
        <w:tc>
          <w:tcPr>
            <w:tcW w:w="7547" w:type="dxa"/>
          </w:tcPr>
          <w:p w14:paraId="287DA1DB" w14:textId="77777777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единая локальная сеть</w:t>
            </w:r>
          </w:p>
          <w:p w14:paraId="76B71CA2" w14:textId="6D1A2585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автоматизированные рабочие места педагогов</w:t>
            </w:r>
          </w:p>
          <w:p w14:paraId="69D25707" w14:textId="77777777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мобильные классы</w:t>
            </w:r>
          </w:p>
          <w:p w14:paraId="4561A233" w14:textId="77777777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лаборатории по робототехнике</w:t>
            </w:r>
          </w:p>
          <w:p w14:paraId="4D9865A1" w14:textId="77777777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кабинеты информатики</w:t>
            </w:r>
          </w:p>
          <w:p w14:paraId="6A7FA8ED" w14:textId="77777777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цифровые классы (с планшетным оборудованием)</w:t>
            </w:r>
          </w:p>
          <w:p w14:paraId="3E808B54" w14:textId="77777777" w:rsidR="00BA5388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интерактивные панели</w:t>
            </w:r>
          </w:p>
          <w:p w14:paraId="18B2FFF0" w14:textId="7BCDD7A8" w:rsidR="00FB3CD1" w:rsidRPr="007E13D5" w:rsidRDefault="00BA5388" w:rsidP="00622192">
            <w:pPr>
              <w:pStyle w:val="a4"/>
              <w:numPr>
                <w:ilvl w:val="0"/>
                <w:numId w:val="28"/>
              </w:numPr>
              <w:spacing w:after="0" w:line="276" w:lineRule="auto"/>
              <w:ind w:left="458" w:hanging="283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цифровые научные лаборатории «Точка роста».</w:t>
            </w:r>
          </w:p>
        </w:tc>
      </w:tr>
      <w:tr w:rsidR="00FB3CD1" w:rsidRPr="007E13D5" w14:paraId="4C486BAF" w14:textId="77777777" w:rsidTr="006D2EF4">
        <w:tc>
          <w:tcPr>
            <w:tcW w:w="2518" w:type="dxa"/>
            <w:vAlign w:val="center"/>
          </w:tcPr>
          <w:p w14:paraId="0047CB29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Научно-методические ресурсы</w:t>
            </w:r>
          </w:p>
          <w:p w14:paraId="5D498709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7" w:type="dxa"/>
          </w:tcPr>
          <w:p w14:paraId="68CE4560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Действующее законодательство, локальные акты и нормативно-правовое обеспечение Проекта, банк и</w:t>
            </w:r>
            <w:r w:rsidR="00E33681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каталог научно-методических источников</w:t>
            </w:r>
          </w:p>
        </w:tc>
      </w:tr>
      <w:tr w:rsidR="00FB3CD1" w:rsidRPr="007E13D5" w14:paraId="1450E5B4" w14:textId="77777777" w:rsidTr="006D2EF4">
        <w:tc>
          <w:tcPr>
            <w:tcW w:w="2518" w:type="dxa"/>
            <w:vAlign w:val="center"/>
          </w:tcPr>
          <w:p w14:paraId="1158036D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Финансовые ресурсы</w:t>
            </w:r>
          </w:p>
          <w:p w14:paraId="788820D2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47" w:type="dxa"/>
          </w:tcPr>
          <w:p w14:paraId="19600949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2EF4">
              <w:rPr>
                <w:rFonts w:ascii="Times New Roman" w:hAnsi="Times New Roman"/>
                <w:sz w:val="24"/>
                <w:szCs w:val="24"/>
              </w:rPr>
              <w:t>Бюджетные средства, выделенные в текущем финансовом году на осуществление мероприятий в</w:t>
            </w:r>
            <w:r w:rsidR="00E33681" w:rsidRPr="006D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EF4">
              <w:rPr>
                <w:rFonts w:ascii="Times New Roman" w:hAnsi="Times New Roman"/>
                <w:sz w:val="24"/>
                <w:szCs w:val="24"/>
              </w:rPr>
              <w:t>рамках проекта модернизации региональной системы образования. Средства субвенции на</w:t>
            </w:r>
            <w:r w:rsidR="00D80944" w:rsidRPr="006D2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2EF4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граждан на получение обязательного образования. Внебюджетные средства.</w:t>
            </w:r>
          </w:p>
        </w:tc>
      </w:tr>
      <w:tr w:rsidR="00FB3CD1" w:rsidRPr="007E13D5" w14:paraId="5ED837BB" w14:textId="77777777" w:rsidTr="006D2EF4">
        <w:tc>
          <w:tcPr>
            <w:tcW w:w="2518" w:type="dxa"/>
          </w:tcPr>
          <w:p w14:paraId="7E88D5FF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ресурсы</w:t>
            </w:r>
          </w:p>
        </w:tc>
        <w:tc>
          <w:tcPr>
            <w:tcW w:w="7547" w:type="dxa"/>
            <w:vAlign w:val="center"/>
          </w:tcPr>
          <w:p w14:paraId="62868CE6" w14:textId="77777777" w:rsidR="00FB3CD1" w:rsidRPr="007E13D5" w:rsidRDefault="00B81212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</w:t>
            </w:r>
            <w:r w:rsidR="0056259D"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ьный</w:t>
            </w:r>
            <w:r w:rsidR="00FB3CD1"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сайт</w:t>
            </w:r>
            <w:r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</w:t>
            </w:r>
            <w:r w:rsidR="0056259D"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FB3CD1"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СМИ</w:t>
            </w:r>
            <w:r w:rsidR="00D33D1E"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6259D" w:rsidRPr="007E13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 школы в социальной сети ВК</w:t>
            </w:r>
          </w:p>
        </w:tc>
      </w:tr>
    </w:tbl>
    <w:p w14:paraId="7C0B7B7D" w14:textId="77777777" w:rsidR="00A13108" w:rsidRDefault="00A13108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E91A13" w14:textId="30BA7446" w:rsidR="00FB3CD1" w:rsidRPr="007E13D5" w:rsidRDefault="00E33681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B3CD1" w:rsidRPr="007E13D5">
        <w:rPr>
          <w:rFonts w:ascii="Times New Roman" w:hAnsi="Times New Roman"/>
          <w:b/>
          <w:bCs/>
          <w:sz w:val="24"/>
          <w:szCs w:val="24"/>
        </w:rPr>
        <w:t>Основные этапы реализации Проекта</w:t>
      </w:r>
    </w:p>
    <w:p w14:paraId="739A3899" w14:textId="77777777" w:rsidR="004C5D4E" w:rsidRPr="007E13D5" w:rsidRDefault="004C5D4E" w:rsidP="006221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E7A27F6" w14:textId="45A93E1B" w:rsidR="00FB3CD1" w:rsidRDefault="004C5D4E" w:rsidP="006221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="0008665C" w:rsidRPr="007E13D5">
        <w:rPr>
          <w:rFonts w:ascii="Times New Roman" w:hAnsi="Times New Roman"/>
          <w:b/>
          <w:bCs/>
          <w:sz w:val="24"/>
          <w:szCs w:val="24"/>
        </w:rPr>
        <w:t>О</w:t>
      </w:r>
      <w:r w:rsidR="00FB3CD1" w:rsidRPr="007E13D5">
        <w:rPr>
          <w:rFonts w:ascii="Times New Roman" w:hAnsi="Times New Roman"/>
          <w:b/>
          <w:bCs/>
          <w:sz w:val="24"/>
          <w:szCs w:val="24"/>
        </w:rPr>
        <w:t xml:space="preserve">рганизационный </w:t>
      </w:r>
      <w:r w:rsidR="00FB3CD1" w:rsidRPr="007E13D5">
        <w:rPr>
          <w:rFonts w:ascii="Times New Roman" w:hAnsi="Times New Roman"/>
          <w:sz w:val="24"/>
          <w:szCs w:val="24"/>
        </w:rPr>
        <w:t>(</w:t>
      </w:r>
      <w:r w:rsidR="00CF14BA" w:rsidRPr="007E13D5">
        <w:rPr>
          <w:rFonts w:ascii="Times New Roman" w:hAnsi="Times New Roman"/>
          <w:sz w:val="24"/>
          <w:szCs w:val="24"/>
        </w:rPr>
        <w:t>март</w:t>
      </w:r>
      <w:r w:rsidR="00FB3CD1" w:rsidRPr="007E13D5">
        <w:rPr>
          <w:rFonts w:ascii="Times New Roman" w:hAnsi="Times New Roman"/>
          <w:sz w:val="24"/>
          <w:szCs w:val="24"/>
        </w:rPr>
        <w:t>-</w:t>
      </w:r>
      <w:r w:rsidR="0008665C" w:rsidRPr="007E13D5">
        <w:rPr>
          <w:rFonts w:ascii="Times New Roman" w:hAnsi="Times New Roman"/>
          <w:sz w:val="24"/>
          <w:szCs w:val="24"/>
        </w:rPr>
        <w:t>август 202</w:t>
      </w:r>
      <w:r w:rsidR="00A13108">
        <w:rPr>
          <w:rFonts w:ascii="Times New Roman" w:hAnsi="Times New Roman"/>
          <w:sz w:val="24"/>
          <w:szCs w:val="24"/>
        </w:rPr>
        <w:t>3</w:t>
      </w:r>
      <w:r w:rsidR="00FB3CD1" w:rsidRPr="007E13D5">
        <w:rPr>
          <w:rFonts w:ascii="Times New Roman" w:hAnsi="Times New Roman"/>
          <w:sz w:val="24"/>
          <w:szCs w:val="24"/>
        </w:rPr>
        <w:t xml:space="preserve"> год</w:t>
      </w:r>
      <w:r w:rsidR="00A13108">
        <w:rPr>
          <w:rFonts w:ascii="Times New Roman" w:hAnsi="Times New Roman"/>
          <w:sz w:val="24"/>
          <w:szCs w:val="24"/>
        </w:rPr>
        <w:t>а)</w:t>
      </w:r>
    </w:p>
    <w:p w14:paraId="08C05F4A" w14:textId="77777777" w:rsidR="00A13108" w:rsidRPr="007E13D5" w:rsidRDefault="00A13108" w:rsidP="006221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5"/>
        <w:gridCol w:w="7138"/>
      </w:tblGrid>
      <w:tr w:rsidR="0008665C" w:rsidRPr="007E13D5" w14:paraId="13653997" w14:textId="77777777" w:rsidTr="00A13108">
        <w:trPr>
          <w:trHeight w:val="386"/>
        </w:trPr>
        <w:tc>
          <w:tcPr>
            <w:tcW w:w="2955" w:type="dxa"/>
          </w:tcPr>
          <w:p w14:paraId="2F5BF53D" w14:textId="77777777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lastRenderedPageBreak/>
              <w:t>1.03.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2023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-20.03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7138" w:type="dxa"/>
          </w:tcPr>
          <w:p w14:paraId="75DBFC26" w14:textId="77777777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Создание творческой группы</w:t>
            </w:r>
          </w:p>
        </w:tc>
      </w:tr>
      <w:tr w:rsidR="0008665C" w:rsidRPr="007E13D5" w14:paraId="40A885AD" w14:textId="77777777" w:rsidTr="00A13108">
        <w:trPr>
          <w:trHeight w:val="510"/>
        </w:trPr>
        <w:tc>
          <w:tcPr>
            <w:tcW w:w="2955" w:type="dxa"/>
          </w:tcPr>
          <w:p w14:paraId="2D5F0C08" w14:textId="3743DCCA" w:rsidR="0008665C" w:rsidRPr="007E13D5" w:rsidRDefault="0008665C" w:rsidP="005D59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20.03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7138" w:type="dxa"/>
          </w:tcPr>
          <w:p w14:paraId="325D4EE5" w14:textId="03CD3DBB" w:rsidR="0008665C" w:rsidRPr="007E13D5" w:rsidRDefault="00542B9B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42B9B">
              <w:rPr>
                <w:rFonts w:ascii="Times New Roman" w:hAnsi="Times New Roman"/>
                <w:sz w:val="24"/>
                <w:szCs w:val="24"/>
              </w:rPr>
              <w:t>Разработка модели проведения интеллектуально-творческих игр с использование ресурсов цифровой образовательной среды МБОУ Озерновская СОШ № 47</w:t>
            </w:r>
          </w:p>
        </w:tc>
      </w:tr>
      <w:tr w:rsidR="0008665C" w:rsidRPr="007E13D5" w14:paraId="44596D54" w14:textId="77777777" w:rsidTr="00A13108">
        <w:trPr>
          <w:trHeight w:val="467"/>
        </w:trPr>
        <w:tc>
          <w:tcPr>
            <w:tcW w:w="2955" w:type="dxa"/>
          </w:tcPr>
          <w:p w14:paraId="1C1D1990" w14:textId="77777777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.03.2023-30.04.2023</w:t>
            </w:r>
          </w:p>
        </w:tc>
        <w:tc>
          <w:tcPr>
            <w:tcW w:w="7138" w:type="dxa"/>
          </w:tcPr>
          <w:p w14:paraId="236A6961" w14:textId="129FB64F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Подбор заданий для проведения мониторинга</w:t>
            </w:r>
            <w:r w:rsidR="009A0F39">
              <w:rPr>
                <w:rFonts w:ascii="Times New Roman" w:hAnsi="Times New Roman"/>
                <w:sz w:val="24"/>
                <w:szCs w:val="24"/>
              </w:rPr>
              <w:t>, создание онлайн инструментов проведения мониторинга</w:t>
            </w:r>
          </w:p>
        </w:tc>
      </w:tr>
      <w:tr w:rsidR="0008665C" w:rsidRPr="007E13D5" w14:paraId="1D4CAB9B" w14:textId="77777777" w:rsidTr="00A13108">
        <w:trPr>
          <w:trHeight w:val="667"/>
        </w:trPr>
        <w:tc>
          <w:tcPr>
            <w:tcW w:w="2955" w:type="dxa"/>
          </w:tcPr>
          <w:p w14:paraId="35C4071C" w14:textId="77777777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1.05</w:t>
            </w:r>
            <w:r w:rsidR="0099547F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5</w:t>
            </w:r>
            <w:r w:rsidR="0099547F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7138" w:type="dxa"/>
          </w:tcPr>
          <w:p w14:paraId="628046F8" w14:textId="468468A6" w:rsidR="003D6D59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модели «Интеллектуально-творческие игры   – </w:t>
            </w:r>
          </w:p>
          <w:p w14:paraId="3C517D9C" w14:textId="075EB9A5" w:rsidR="0008665C" w:rsidRPr="007E13D5" w:rsidRDefault="003D6D59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ресурс развития </w:t>
            </w:r>
            <w:r w:rsidR="00A13108"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у обучающихся инструментами цифровой образовательной среды»</w:t>
            </w:r>
          </w:p>
        </w:tc>
      </w:tr>
      <w:tr w:rsidR="0008665C" w:rsidRPr="007E13D5" w14:paraId="15959B0F" w14:textId="77777777" w:rsidTr="00A13108">
        <w:trPr>
          <w:trHeight w:val="336"/>
        </w:trPr>
        <w:tc>
          <w:tcPr>
            <w:tcW w:w="2955" w:type="dxa"/>
          </w:tcPr>
          <w:p w14:paraId="21601C4C" w14:textId="77777777" w:rsidR="0008665C" w:rsidRPr="007E13D5" w:rsidRDefault="0099547F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1.05.2023</w:t>
            </w:r>
            <w:r w:rsidR="0008665C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</w:t>
            </w:r>
            <w:r w:rsidR="0008665C" w:rsidRPr="007E13D5">
              <w:rPr>
                <w:rFonts w:ascii="Times New Roman" w:hAnsi="Times New Roman"/>
                <w:sz w:val="24"/>
                <w:szCs w:val="24"/>
              </w:rPr>
              <w:t>6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7138" w:type="dxa"/>
          </w:tcPr>
          <w:p w14:paraId="7F2A51EB" w14:textId="77777777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Корректировка локальных актов школы</w:t>
            </w:r>
          </w:p>
        </w:tc>
      </w:tr>
      <w:tr w:rsidR="0008665C" w:rsidRPr="007E13D5" w14:paraId="10F980B9" w14:textId="77777777" w:rsidTr="00A13108">
        <w:trPr>
          <w:trHeight w:val="376"/>
        </w:trPr>
        <w:tc>
          <w:tcPr>
            <w:tcW w:w="2955" w:type="dxa"/>
          </w:tcPr>
          <w:p w14:paraId="276A5D80" w14:textId="77777777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1.03.20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23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-01.09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7138" w:type="dxa"/>
          </w:tcPr>
          <w:p w14:paraId="3691C32E" w14:textId="56EB4EF5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</w:t>
            </w:r>
          </w:p>
        </w:tc>
      </w:tr>
    </w:tbl>
    <w:p w14:paraId="4ECBF7D9" w14:textId="77777777" w:rsidR="00856C18" w:rsidRPr="007E13D5" w:rsidRDefault="00856C18" w:rsidP="006221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01F013FB" w14:textId="77777777" w:rsidR="00FB3CD1" w:rsidRPr="007E13D5" w:rsidRDefault="004C5D4E" w:rsidP="00622192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="006E2892" w:rsidRPr="007E13D5">
        <w:rPr>
          <w:rFonts w:ascii="Times New Roman" w:hAnsi="Times New Roman"/>
          <w:b/>
          <w:bCs/>
          <w:sz w:val="24"/>
          <w:szCs w:val="24"/>
        </w:rPr>
        <w:t>Основной</w:t>
      </w:r>
      <w:r w:rsidR="00FB3CD1" w:rsidRPr="007E13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1B97" w:rsidRPr="007E13D5">
        <w:rPr>
          <w:rFonts w:ascii="Times New Roman" w:hAnsi="Times New Roman"/>
          <w:sz w:val="24"/>
          <w:szCs w:val="24"/>
        </w:rPr>
        <w:t>(</w:t>
      </w:r>
      <w:r w:rsidR="0099547F" w:rsidRPr="007E13D5">
        <w:rPr>
          <w:rFonts w:ascii="Times New Roman" w:hAnsi="Times New Roman"/>
          <w:sz w:val="24"/>
          <w:szCs w:val="24"/>
        </w:rPr>
        <w:t>сентябрь 2023-май 2024</w:t>
      </w:r>
      <w:r w:rsidR="00FB3CD1" w:rsidRPr="007E13D5">
        <w:rPr>
          <w:rFonts w:ascii="Times New Roman" w:hAnsi="Times New Roman"/>
          <w:sz w:val="24"/>
          <w:szCs w:val="24"/>
        </w:rPr>
        <w:t xml:space="preserve"> года).</w:t>
      </w:r>
    </w:p>
    <w:p w14:paraId="723B36FB" w14:textId="77777777" w:rsidR="0008665C" w:rsidRPr="007E13D5" w:rsidRDefault="0008665C" w:rsidP="00622192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976"/>
      </w:tblGrid>
      <w:tr w:rsidR="0008665C" w:rsidRPr="007E13D5" w14:paraId="06E00060" w14:textId="77777777" w:rsidTr="0008665C">
        <w:trPr>
          <w:trHeight w:val="383"/>
        </w:trPr>
        <w:tc>
          <w:tcPr>
            <w:tcW w:w="2977" w:type="dxa"/>
          </w:tcPr>
          <w:p w14:paraId="64B9413B" w14:textId="37A85C9A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1.09.202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-30.09.202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14:paraId="3208638E" w14:textId="2B3DF881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A13108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="009A0F39">
              <w:rPr>
                <w:rFonts w:ascii="Times New Roman" w:hAnsi="Times New Roman"/>
                <w:sz w:val="24"/>
                <w:szCs w:val="24"/>
              </w:rPr>
              <w:t xml:space="preserve"> инструментами ЦОС</w:t>
            </w:r>
          </w:p>
        </w:tc>
      </w:tr>
      <w:tr w:rsidR="0008665C" w:rsidRPr="007E13D5" w14:paraId="26C94CA5" w14:textId="77777777" w:rsidTr="0008665C">
        <w:trPr>
          <w:trHeight w:val="347"/>
        </w:trPr>
        <w:tc>
          <w:tcPr>
            <w:tcW w:w="2977" w:type="dxa"/>
          </w:tcPr>
          <w:p w14:paraId="5A7B28C8" w14:textId="4FEEA854" w:rsidR="0008665C" w:rsidRPr="008A69A3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-30.09.202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14:paraId="41D86C8E" w14:textId="764458F3" w:rsidR="0008665C" w:rsidRPr="007E13D5" w:rsidRDefault="0008665C" w:rsidP="002D0E9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Создание нового информационного пространства</w:t>
            </w:r>
            <w:r w:rsidR="002D0E9C">
              <w:rPr>
                <w:rFonts w:ascii="Times New Roman" w:hAnsi="Times New Roman"/>
                <w:sz w:val="24"/>
                <w:szCs w:val="24"/>
              </w:rPr>
              <w:t>, используя оборудование ЦОС</w:t>
            </w:r>
          </w:p>
        </w:tc>
      </w:tr>
      <w:tr w:rsidR="0008665C" w:rsidRPr="007E13D5" w14:paraId="232A0950" w14:textId="77777777" w:rsidTr="006E2892">
        <w:trPr>
          <w:trHeight w:val="326"/>
        </w:trPr>
        <w:tc>
          <w:tcPr>
            <w:tcW w:w="2977" w:type="dxa"/>
          </w:tcPr>
          <w:p w14:paraId="138E0D3E" w14:textId="43B3FBEC" w:rsidR="0008665C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-30.05.202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6" w:type="dxa"/>
          </w:tcPr>
          <w:p w14:paraId="22ABCCF2" w14:textId="77777777" w:rsidR="003D6D59" w:rsidRPr="007E13D5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модели «Интеллектуально-творческие игры   – </w:t>
            </w:r>
          </w:p>
          <w:p w14:paraId="4B9EB8F2" w14:textId="68AEA61E" w:rsidR="0008665C" w:rsidRPr="007E13D5" w:rsidRDefault="003D6D59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ресурс развития </w:t>
            </w:r>
            <w:r w:rsidR="00A13108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у обучающихся инструментами цифровой образовательной среды»</w:t>
            </w:r>
          </w:p>
        </w:tc>
      </w:tr>
      <w:tr w:rsidR="0008665C" w:rsidRPr="007E13D5" w14:paraId="164C2A4D" w14:textId="77777777" w:rsidTr="006E2892">
        <w:trPr>
          <w:trHeight w:val="631"/>
        </w:trPr>
        <w:tc>
          <w:tcPr>
            <w:tcW w:w="2977" w:type="dxa"/>
          </w:tcPr>
          <w:p w14:paraId="2A122BA6" w14:textId="56F28D81" w:rsidR="0008665C" w:rsidRPr="008A69A3" w:rsidRDefault="0008665C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-10.06.202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6" w:type="dxa"/>
          </w:tcPr>
          <w:p w14:paraId="16214B23" w14:textId="372AC017" w:rsidR="0008665C" w:rsidRPr="007E13D5" w:rsidRDefault="0008665C" w:rsidP="002D0E9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3108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702E8A" w:rsidRPr="00A13108">
              <w:rPr>
                <w:rFonts w:ascii="Times New Roman" w:hAnsi="Times New Roman"/>
                <w:sz w:val="24"/>
                <w:szCs w:val="24"/>
              </w:rPr>
              <w:t xml:space="preserve">и деятельность </w:t>
            </w:r>
            <w:r w:rsidRPr="00A13108">
              <w:rPr>
                <w:rFonts w:ascii="Times New Roman" w:hAnsi="Times New Roman"/>
                <w:sz w:val="24"/>
                <w:szCs w:val="24"/>
              </w:rPr>
              <w:t>детско-взрослого общественного объединения «</w:t>
            </w:r>
            <w:r w:rsidR="0099547F" w:rsidRPr="00A13108">
              <w:rPr>
                <w:rFonts w:ascii="Times New Roman" w:hAnsi="Times New Roman"/>
                <w:sz w:val="24"/>
                <w:szCs w:val="24"/>
              </w:rPr>
              <w:t>Клуб игроков</w:t>
            </w:r>
            <w:r w:rsidRPr="00A131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2FF8260" w14:textId="77777777" w:rsidR="0008665C" w:rsidRPr="007E13D5" w:rsidRDefault="0008665C" w:rsidP="00622192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F394B68" w14:textId="00C81A5C" w:rsidR="00FB3CD1" w:rsidRDefault="004C5D4E" w:rsidP="006221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13D5">
        <w:rPr>
          <w:rFonts w:ascii="Times New Roman" w:hAnsi="Times New Roman"/>
          <w:b/>
          <w:bCs/>
          <w:color w:val="000000"/>
          <w:sz w:val="24"/>
          <w:szCs w:val="24"/>
        </w:rPr>
        <w:t xml:space="preserve">4.3. </w:t>
      </w:r>
      <w:r w:rsidR="00FB3CD1" w:rsidRPr="007E13D5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Контрольно-аналитический </w:t>
      </w:r>
      <w:r w:rsidR="00991B97" w:rsidRPr="007E13D5">
        <w:rPr>
          <w:rFonts w:ascii="Times New Roman" w:hAnsi="Times New Roman"/>
          <w:color w:val="000000"/>
          <w:sz w:val="24"/>
          <w:szCs w:val="24"/>
        </w:rPr>
        <w:t>(май</w:t>
      </w:r>
      <w:r w:rsidR="008A69A3">
        <w:rPr>
          <w:rFonts w:ascii="Times New Roman" w:hAnsi="Times New Roman"/>
          <w:color w:val="000000"/>
          <w:sz w:val="24"/>
          <w:szCs w:val="24"/>
        </w:rPr>
        <w:t>-</w:t>
      </w:r>
      <w:r w:rsidR="00991B97" w:rsidRPr="007E13D5">
        <w:rPr>
          <w:rFonts w:ascii="Times New Roman" w:hAnsi="Times New Roman"/>
          <w:color w:val="000000"/>
          <w:sz w:val="24"/>
          <w:szCs w:val="24"/>
        </w:rPr>
        <w:t>июнь</w:t>
      </w:r>
      <w:r w:rsidR="0099547F" w:rsidRPr="007E13D5">
        <w:rPr>
          <w:rFonts w:ascii="Times New Roman" w:hAnsi="Times New Roman"/>
          <w:color w:val="000000"/>
          <w:sz w:val="24"/>
          <w:szCs w:val="24"/>
        </w:rPr>
        <w:t xml:space="preserve"> 2024</w:t>
      </w:r>
      <w:r w:rsidR="008A69A3">
        <w:rPr>
          <w:rFonts w:ascii="Times New Roman" w:hAnsi="Times New Roman"/>
          <w:color w:val="000000"/>
          <w:sz w:val="24"/>
          <w:szCs w:val="24"/>
        </w:rPr>
        <w:t xml:space="preserve"> года)</w:t>
      </w:r>
    </w:p>
    <w:p w14:paraId="2A9FBA6E" w14:textId="77777777" w:rsidR="008A69A3" w:rsidRPr="007E13D5" w:rsidRDefault="008A69A3" w:rsidP="006221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6914"/>
      </w:tblGrid>
      <w:tr w:rsidR="006E2892" w:rsidRPr="007E13D5" w14:paraId="5505E86C" w14:textId="77777777" w:rsidTr="006E2892">
        <w:trPr>
          <w:trHeight w:val="295"/>
        </w:trPr>
        <w:tc>
          <w:tcPr>
            <w:tcW w:w="2977" w:type="dxa"/>
          </w:tcPr>
          <w:p w14:paraId="740EA6E7" w14:textId="77777777" w:rsidR="006E2892" w:rsidRPr="007E13D5" w:rsidRDefault="0099547F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10.06.2024-01.07.2024</w:t>
            </w:r>
          </w:p>
        </w:tc>
        <w:tc>
          <w:tcPr>
            <w:tcW w:w="6914" w:type="dxa"/>
          </w:tcPr>
          <w:p w14:paraId="7125DFC1" w14:textId="77777777" w:rsidR="006E2892" w:rsidRPr="007E13D5" w:rsidRDefault="006E2892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Анализ результатов проекта</w:t>
            </w:r>
          </w:p>
        </w:tc>
      </w:tr>
      <w:tr w:rsidR="006E2892" w:rsidRPr="007E13D5" w14:paraId="6CDEC76A" w14:textId="77777777" w:rsidTr="006E2892">
        <w:trPr>
          <w:trHeight w:val="276"/>
        </w:trPr>
        <w:tc>
          <w:tcPr>
            <w:tcW w:w="2977" w:type="dxa"/>
          </w:tcPr>
          <w:p w14:paraId="5EB25412" w14:textId="77777777" w:rsidR="006E2892" w:rsidRPr="007E13D5" w:rsidRDefault="0099547F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1.05.2024-25.05.2024</w:t>
            </w:r>
          </w:p>
        </w:tc>
        <w:tc>
          <w:tcPr>
            <w:tcW w:w="6914" w:type="dxa"/>
          </w:tcPr>
          <w:p w14:paraId="7A501266" w14:textId="6FCAE0DC" w:rsidR="006E2892" w:rsidRPr="007E13D5" w:rsidRDefault="002D0E9C" w:rsidP="002D0E9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мониторинг </w:t>
            </w:r>
            <w:r w:rsidR="006E2892" w:rsidRPr="007E13D5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</w:tr>
      <w:tr w:rsidR="006E2892" w:rsidRPr="007E13D5" w14:paraId="2828B59D" w14:textId="77777777" w:rsidTr="006E2892">
        <w:trPr>
          <w:trHeight w:val="240"/>
        </w:trPr>
        <w:tc>
          <w:tcPr>
            <w:tcW w:w="2977" w:type="dxa"/>
          </w:tcPr>
          <w:p w14:paraId="39953128" w14:textId="3A237909" w:rsidR="006E2892" w:rsidRPr="008A69A3" w:rsidRDefault="0099547F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8A69A3">
              <w:rPr>
                <w:rFonts w:ascii="Times New Roman" w:hAnsi="Times New Roman"/>
                <w:sz w:val="24"/>
                <w:szCs w:val="24"/>
              </w:rPr>
              <w:t>06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8A69A3">
              <w:rPr>
                <w:rFonts w:ascii="Times New Roman" w:hAnsi="Times New Roman"/>
                <w:sz w:val="24"/>
                <w:szCs w:val="24"/>
              </w:rPr>
              <w:t>4</w:t>
            </w:r>
            <w:r w:rsidR="006E2892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</w:t>
            </w:r>
            <w:r w:rsidR="008A69A3">
              <w:rPr>
                <w:rFonts w:ascii="Times New Roman" w:hAnsi="Times New Roman"/>
                <w:sz w:val="24"/>
                <w:szCs w:val="24"/>
              </w:rPr>
              <w:t>06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 w:rsidR="008A69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14" w:type="dxa"/>
          </w:tcPr>
          <w:p w14:paraId="2B8BAAEB" w14:textId="13C8EF3D" w:rsidR="006E2892" w:rsidRPr="007E13D5" w:rsidRDefault="008A69A3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практики в</w:t>
            </w:r>
            <w:r w:rsidR="00702E8A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892" w:rsidRPr="007E13D5">
              <w:rPr>
                <w:rFonts w:ascii="Times New Roman" w:hAnsi="Times New Roman"/>
                <w:sz w:val="24"/>
                <w:szCs w:val="24"/>
              </w:rPr>
              <w:t>РАОП</w:t>
            </w:r>
          </w:p>
        </w:tc>
      </w:tr>
    </w:tbl>
    <w:p w14:paraId="3CCC2360" w14:textId="77777777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0ABDCB91" w14:textId="77777777" w:rsidR="00024D73" w:rsidRPr="007E13D5" w:rsidRDefault="00024D73" w:rsidP="00622192">
      <w:pPr>
        <w:pStyle w:val="a4"/>
        <w:numPr>
          <w:ilvl w:val="0"/>
          <w:numId w:val="24"/>
        </w:num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</w:rPr>
        <w:t>Календарный план реализации проекта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422"/>
        <w:gridCol w:w="129"/>
        <w:gridCol w:w="2046"/>
        <w:gridCol w:w="1914"/>
        <w:gridCol w:w="1959"/>
      </w:tblGrid>
      <w:tr w:rsidR="00024D73" w:rsidRPr="007E13D5" w14:paraId="7D894929" w14:textId="77777777" w:rsidTr="004B06BB">
        <w:tc>
          <w:tcPr>
            <w:tcW w:w="1560" w:type="dxa"/>
          </w:tcPr>
          <w:p w14:paraId="2E37291B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22" w:type="dxa"/>
          </w:tcPr>
          <w:p w14:paraId="1530C9D4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gridSpan w:val="2"/>
          </w:tcPr>
          <w:p w14:paraId="0BBB7567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</w:tcPr>
          <w:p w14:paraId="3193AA6A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59" w:type="dxa"/>
          </w:tcPr>
          <w:p w14:paraId="08FD6E9E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Форма фиксации результата</w:t>
            </w:r>
          </w:p>
        </w:tc>
      </w:tr>
      <w:tr w:rsidR="00024D73" w:rsidRPr="007E13D5" w14:paraId="289770D6" w14:textId="77777777" w:rsidTr="004B06BB">
        <w:tc>
          <w:tcPr>
            <w:tcW w:w="10030" w:type="dxa"/>
            <w:gridSpan w:val="6"/>
          </w:tcPr>
          <w:p w14:paraId="16C898B7" w14:textId="77777777" w:rsidR="00024D73" w:rsidRPr="007E13D5" w:rsidRDefault="00024D73" w:rsidP="0062219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024D73" w:rsidRPr="007E13D5" w14:paraId="7253420C" w14:textId="77777777" w:rsidTr="004B06BB">
        <w:tc>
          <w:tcPr>
            <w:tcW w:w="1560" w:type="dxa"/>
          </w:tcPr>
          <w:p w14:paraId="54D078BD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2023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-20.0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5CB4D0F0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2046" w:type="dxa"/>
          </w:tcPr>
          <w:p w14:paraId="1FC05EB5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Группа  для реализации проекта</w:t>
            </w:r>
          </w:p>
        </w:tc>
        <w:tc>
          <w:tcPr>
            <w:tcW w:w="1914" w:type="dxa"/>
          </w:tcPr>
          <w:p w14:paraId="783513C2" w14:textId="5FC9AE8E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="00DC3679">
              <w:rPr>
                <w:rFonts w:ascii="Times New Roman" w:hAnsi="Times New Roman"/>
                <w:sz w:val="24"/>
                <w:szCs w:val="24"/>
              </w:rPr>
              <w:t>трация, педагоги и учащиеся ОУ</w:t>
            </w:r>
          </w:p>
        </w:tc>
        <w:tc>
          <w:tcPr>
            <w:tcW w:w="1959" w:type="dxa"/>
          </w:tcPr>
          <w:p w14:paraId="2743E274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Приказ  директора</w:t>
            </w:r>
          </w:p>
        </w:tc>
      </w:tr>
      <w:tr w:rsidR="00024D73" w:rsidRPr="007E13D5" w14:paraId="2B25D9D2" w14:textId="77777777" w:rsidTr="004B06BB">
        <w:tc>
          <w:tcPr>
            <w:tcW w:w="1560" w:type="dxa"/>
          </w:tcPr>
          <w:p w14:paraId="7F19B241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4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2023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4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17D85709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Анкетирование учащихся </w:t>
            </w:r>
          </w:p>
        </w:tc>
        <w:tc>
          <w:tcPr>
            <w:tcW w:w="2046" w:type="dxa"/>
          </w:tcPr>
          <w:p w14:paraId="618FABA4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Выявление заинтересованных участников проекта</w:t>
            </w:r>
          </w:p>
        </w:tc>
        <w:tc>
          <w:tcPr>
            <w:tcW w:w="1914" w:type="dxa"/>
          </w:tcPr>
          <w:p w14:paraId="5FB89555" w14:textId="583B8AF2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5D591D">
              <w:rPr>
                <w:rFonts w:ascii="Times New Roman" w:hAnsi="Times New Roman"/>
                <w:sz w:val="24"/>
                <w:szCs w:val="24"/>
              </w:rPr>
              <w:t>5-11</w:t>
            </w:r>
            <w:r w:rsidR="00DC3679">
              <w:rPr>
                <w:rFonts w:ascii="Times New Roman" w:hAnsi="Times New Roman"/>
                <w:sz w:val="24"/>
                <w:szCs w:val="24"/>
              </w:rPr>
              <w:t xml:space="preserve"> классов </w:t>
            </w:r>
            <w:r w:rsidR="005D591D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14:paraId="4745C727" w14:textId="5082A1DD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5AF604E0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024D73" w:rsidRPr="007E13D5" w14:paraId="559F797F" w14:textId="77777777" w:rsidTr="004B06BB">
        <w:tc>
          <w:tcPr>
            <w:tcW w:w="1560" w:type="dxa"/>
          </w:tcPr>
          <w:p w14:paraId="66221BF6" w14:textId="77777777" w:rsidR="00024D73" w:rsidRPr="007E13D5" w:rsidRDefault="00024D73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20.03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.-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30.04.2023</w:t>
            </w:r>
          </w:p>
        </w:tc>
        <w:tc>
          <w:tcPr>
            <w:tcW w:w="2551" w:type="dxa"/>
            <w:gridSpan w:val="2"/>
          </w:tcPr>
          <w:p w14:paraId="4597A1EE" w14:textId="1F8264D3" w:rsidR="00024D73" w:rsidRPr="007E13D5" w:rsidRDefault="005D591D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>модел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591D">
              <w:rPr>
                <w:rFonts w:ascii="Times New Roman" w:hAnsi="Times New Roman"/>
                <w:sz w:val="24"/>
                <w:szCs w:val="24"/>
              </w:rPr>
              <w:t>проведения интеллектуально-</w:t>
            </w:r>
            <w:r w:rsidRPr="005D591D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игр с использование ресурсов цифровой образовательной среды МБОУ Озерновская СОШ № 47</w:t>
            </w:r>
          </w:p>
        </w:tc>
        <w:tc>
          <w:tcPr>
            <w:tcW w:w="2046" w:type="dxa"/>
          </w:tcPr>
          <w:p w14:paraId="652C0113" w14:textId="09282204" w:rsidR="00024D73" w:rsidRPr="007E13D5" w:rsidRDefault="00024D73" w:rsidP="00542B9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 материал, с</w:t>
            </w:r>
            <w:r w:rsidR="00542B9B">
              <w:rPr>
                <w:rFonts w:ascii="Times New Roman" w:hAnsi="Times New Roman"/>
                <w:sz w:val="24"/>
                <w:szCs w:val="24"/>
              </w:rPr>
              <w:t xml:space="preserve">ценарии </w:t>
            </w:r>
            <w:r w:rsidR="00542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игр, определение и выбор информационно-образовательных ресурсов, которые будут использованы </w:t>
            </w:r>
          </w:p>
        </w:tc>
        <w:tc>
          <w:tcPr>
            <w:tcW w:w="1914" w:type="dxa"/>
          </w:tcPr>
          <w:p w14:paraId="64321908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Творческая группа </w:t>
            </w:r>
          </w:p>
        </w:tc>
        <w:tc>
          <w:tcPr>
            <w:tcW w:w="1959" w:type="dxa"/>
          </w:tcPr>
          <w:p w14:paraId="70F72DA8" w14:textId="7D357914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Размещение информации на сайте ОУ</w:t>
            </w:r>
            <w:r w:rsidR="00D074B4"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r w:rsidR="00D074B4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официальной группе школы в ВК</w:t>
            </w:r>
          </w:p>
        </w:tc>
      </w:tr>
      <w:tr w:rsidR="00024D73" w:rsidRPr="007E13D5" w14:paraId="2D88F6A5" w14:textId="77777777" w:rsidTr="004B06BB">
        <w:tc>
          <w:tcPr>
            <w:tcW w:w="1560" w:type="dxa"/>
          </w:tcPr>
          <w:p w14:paraId="6204D387" w14:textId="77777777" w:rsidR="00024D73" w:rsidRPr="007E13D5" w:rsidRDefault="00024D73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.03.2023-30.04.2023</w:t>
            </w:r>
          </w:p>
        </w:tc>
        <w:tc>
          <w:tcPr>
            <w:tcW w:w="2551" w:type="dxa"/>
            <w:gridSpan w:val="2"/>
          </w:tcPr>
          <w:p w14:paraId="6E33CC70" w14:textId="25C036FF" w:rsidR="00024D73" w:rsidRPr="007E13D5" w:rsidRDefault="00DC3679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Подбор заданий для проведения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>, создание онлайн инструментов проведения мониторинга</w:t>
            </w:r>
          </w:p>
        </w:tc>
        <w:tc>
          <w:tcPr>
            <w:tcW w:w="2046" w:type="dxa"/>
          </w:tcPr>
          <w:p w14:paraId="5436E231" w14:textId="61FA795C" w:rsidR="00542B9B" w:rsidRPr="007E13D5" w:rsidRDefault="00024D73" w:rsidP="00542B9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  <w:r w:rsidR="0054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5890553B" w14:textId="2D729809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Творче</w:t>
            </w:r>
            <w:r w:rsidR="00DC3679">
              <w:rPr>
                <w:rFonts w:ascii="Times New Roman" w:hAnsi="Times New Roman"/>
                <w:sz w:val="24"/>
                <w:szCs w:val="24"/>
              </w:rPr>
              <w:t>ская группа из числа педагогов</w:t>
            </w:r>
          </w:p>
        </w:tc>
        <w:tc>
          <w:tcPr>
            <w:tcW w:w="1959" w:type="dxa"/>
          </w:tcPr>
          <w:p w14:paraId="342293B3" w14:textId="65D8984B" w:rsidR="00024D73" w:rsidRPr="007E13D5" w:rsidRDefault="00542B9B" w:rsidP="00542B9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площадка с з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 для определ</w:t>
            </w:r>
            <w:r w:rsidR="00DC3679">
              <w:rPr>
                <w:rFonts w:ascii="Times New Roman" w:hAnsi="Times New Roman"/>
                <w:sz w:val="24"/>
                <w:szCs w:val="24"/>
              </w:rPr>
              <w:t xml:space="preserve">ения уровня функциональной грамотности 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24D73" w:rsidRPr="007E13D5" w14:paraId="28A656C8" w14:textId="77777777" w:rsidTr="004B06BB">
        <w:tc>
          <w:tcPr>
            <w:tcW w:w="1560" w:type="dxa"/>
          </w:tcPr>
          <w:p w14:paraId="7A6AEFC1" w14:textId="77777777" w:rsidR="00024D73" w:rsidRPr="007E13D5" w:rsidRDefault="00024D73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1.05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-30.05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551" w:type="dxa"/>
            <w:gridSpan w:val="2"/>
          </w:tcPr>
          <w:p w14:paraId="1B38AF68" w14:textId="651E36A3" w:rsidR="003D6D59" w:rsidRPr="007E13D5" w:rsidRDefault="00024D73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модели «Интеллектуально-творческие игры   – </w:t>
            </w:r>
          </w:p>
          <w:p w14:paraId="737CBAD1" w14:textId="52CB27E1" w:rsidR="00024D73" w:rsidRPr="007E13D5" w:rsidRDefault="003D6D59" w:rsidP="0062219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ресурс развития </w:t>
            </w:r>
            <w:r w:rsidR="00DC3679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у обучающихся инструментами цифровой образовательной среды»</w:t>
            </w:r>
          </w:p>
        </w:tc>
        <w:tc>
          <w:tcPr>
            <w:tcW w:w="2046" w:type="dxa"/>
          </w:tcPr>
          <w:p w14:paraId="1317DFEF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Мотивация родителей и детей  для участия в проекте</w:t>
            </w:r>
          </w:p>
        </w:tc>
        <w:tc>
          <w:tcPr>
            <w:tcW w:w="1914" w:type="dxa"/>
          </w:tcPr>
          <w:p w14:paraId="15F69EFB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Классные руководители, родители</w:t>
            </w:r>
          </w:p>
        </w:tc>
        <w:tc>
          <w:tcPr>
            <w:tcW w:w="1959" w:type="dxa"/>
          </w:tcPr>
          <w:p w14:paraId="313DBDC7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Протокол собрания</w:t>
            </w:r>
          </w:p>
        </w:tc>
      </w:tr>
      <w:tr w:rsidR="00024D73" w:rsidRPr="007E13D5" w14:paraId="2FAF7BF7" w14:textId="77777777" w:rsidTr="004B06BB">
        <w:tc>
          <w:tcPr>
            <w:tcW w:w="1560" w:type="dxa"/>
          </w:tcPr>
          <w:p w14:paraId="105C082E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1.05.2023</w:t>
            </w:r>
            <w:r w:rsidR="00024D73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>6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2551" w:type="dxa"/>
            <w:gridSpan w:val="2"/>
          </w:tcPr>
          <w:p w14:paraId="35B2982A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Корректировка локальных актов школы</w:t>
            </w:r>
          </w:p>
        </w:tc>
        <w:tc>
          <w:tcPr>
            <w:tcW w:w="2046" w:type="dxa"/>
          </w:tcPr>
          <w:p w14:paraId="1F8459BA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Создана нормативно-правовая база для реализации проекта</w:t>
            </w:r>
          </w:p>
        </w:tc>
        <w:tc>
          <w:tcPr>
            <w:tcW w:w="1914" w:type="dxa"/>
          </w:tcPr>
          <w:p w14:paraId="3372FF93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Администрации ОУ, педагоги ДО</w:t>
            </w:r>
          </w:p>
        </w:tc>
        <w:tc>
          <w:tcPr>
            <w:tcW w:w="1959" w:type="dxa"/>
          </w:tcPr>
          <w:p w14:paraId="5DC37D6C" w14:textId="03AE2350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Размещение информации на сайте ОУ</w:t>
            </w:r>
            <w:r w:rsidR="00D074B4">
              <w:rPr>
                <w:rFonts w:ascii="Times New Roman" w:hAnsi="Times New Roman"/>
                <w:sz w:val="24"/>
                <w:szCs w:val="24"/>
              </w:rPr>
              <w:t xml:space="preserve"> и в официальной группе школы в ВК</w:t>
            </w:r>
          </w:p>
        </w:tc>
      </w:tr>
      <w:tr w:rsidR="00024D73" w:rsidRPr="007E13D5" w14:paraId="428300B1" w14:textId="77777777" w:rsidTr="004B06BB">
        <w:tc>
          <w:tcPr>
            <w:tcW w:w="1560" w:type="dxa"/>
          </w:tcPr>
          <w:p w14:paraId="7A338380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1.03.20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23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-01.09.202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2548BE5C" w14:textId="7D717B2B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Пов</w:t>
            </w:r>
            <w:r w:rsidR="00DC3679">
              <w:rPr>
                <w:rFonts w:ascii="Times New Roman" w:hAnsi="Times New Roman"/>
                <w:sz w:val="24"/>
                <w:szCs w:val="24"/>
              </w:rPr>
              <w:t>ышение квалификации педагогов</w:t>
            </w:r>
          </w:p>
        </w:tc>
        <w:tc>
          <w:tcPr>
            <w:tcW w:w="2046" w:type="dxa"/>
          </w:tcPr>
          <w:p w14:paraId="72BBA8CF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Развитие компетенций педагогов </w:t>
            </w:r>
          </w:p>
        </w:tc>
        <w:tc>
          <w:tcPr>
            <w:tcW w:w="1914" w:type="dxa"/>
          </w:tcPr>
          <w:p w14:paraId="244801CA" w14:textId="0D5CCC1C" w:rsidR="00024D73" w:rsidRPr="007E13D5" w:rsidRDefault="00DC3679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959" w:type="dxa"/>
          </w:tcPr>
          <w:p w14:paraId="79796E22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Удостоверение, свидетельство</w:t>
            </w:r>
          </w:p>
        </w:tc>
      </w:tr>
      <w:tr w:rsidR="00DC3679" w:rsidRPr="007E13D5" w14:paraId="278C52A5" w14:textId="77777777" w:rsidTr="009B5872">
        <w:tc>
          <w:tcPr>
            <w:tcW w:w="10030" w:type="dxa"/>
            <w:gridSpan w:val="6"/>
          </w:tcPr>
          <w:p w14:paraId="418F0A56" w14:textId="7386AB0A" w:rsidR="00DC3679" w:rsidRPr="007E13D5" w:rsidRDefault="00DC3679" w:rsidP="006221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Основной этап</w:t>
            </w:r>
          </w:p>
        </w:tc>
      </w:tr>
      <w:tr w:rsidR="00024D73" w:rsidRPr="007E13D5" w14:paraId="6840A79A" w14:textId="77777777" w:rsidTr="004B06BB">
        <w:tc>
          <w:tcPr>
            <w:tcW w:w="1560" w:type="dxa"/>
          </w:tcPr>
          <w:p w14:paraId="4D4B4FC5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1.09.2023-30.09.2023</w:t>
            </w:r>
          </w:p>
        </w:tc>
        <w:tc>
          <w:tcPr>
            <w:tcW w:w="2422" w:type="dxa"/>
          </w:tcPr>
          <w:p w14:paraId="5D400B83" w14:textId="21452E4C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DC3679">
              <w:rPr>
                <w:rFonts w:ascii="Times New Roman" w:hAnsi="Times New Roman"/>
                <w:sz w:val="24"/>
                <w:szCs w:val="24"/>
              </w:rPr>
              <w:t>функциональной грамотности инструментами ЦОС</w:t>
            </w:r>
          </w:p>
        </w:tc>
        <w:tc>
          <w:tcPr>
            <w:tcW w:w="2175" w:type="dxa"/>
            <w:gridSpan w:val="2"/>
          </w:tcPr>
          <w:p w14:paraId="7D067D59" w14:textId="0DBA918D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7E13D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679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914" w:type="dxa"/>
          </w:tcPr>
          <w:p w14:paraId="7D03BA96" w14:textId="29747474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Учащиеся 5-10</w:t>
            </w:r>
            <w:r w:rsidR="00DC367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59" w:type="dxa"/>
          </w:tcPr>
          <w:p w14:paraId="131A050E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Аналитическая справка  по результатам</w:t>
            </w:r>
          </w:p>
        </w:tc>
      </w:tr>
      <w:tr w:rsidR="00024D73" w:rsidRPr="007E13D5" w14:paraId="3F60D3C9" w14:textId="77777777" w:rsidTr="004B06BB">
        <w:tc>
          <w:tcPr>
            <w:tcW w:w="1560" w:type="dxa"/>
          </w:tcPr>
          <w:p w14:paraId="136A9DA8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1.09.2023-30.09.2023</w:t>
            </w:r>
          </w:p>
        </w:tc>
        <w:tc>
          <w:tcPr>
            <w:tcW w:w="2422" w:type="dxa"/>
          </w:tcPr>
          <w:p w14:paraId="7C2F0048" w14:textId="32F22D67" w:rsidR="00024D73" w:rsidRPr="007E13D5" w:rsidRDefault="00D074B4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Создание нового информационного пространства</w:t>
            </w:r>
            <w:r w:rsidR="00E466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оборудование ЦОС</w:t>
            </w:r>
          </w:p>
        </w:tc>
        <w:tc>
          <w:tcPr>
            <w:tcW w:w="2175" w:type="dxa"/>
            <w:gridSpan w:val="2"/>
          </w:tcPr>
          <w:p w14:paraId="322ACA96" w14:textId="70384F83" w:rsidR="00024D73" w:rsidRPr="007E13D5" w:rsidRDefault="00D074B4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Цифровая п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лощадка для размещения информации для 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проекта</w:t>
            </w:r>
          </w:p>
        </w:tc>
        <w:tc>
          <w:tcPr>
            <w:tcW w:w="1914" w:type="dxa"/>
          </w:tcPr>
          <w:p w14:paraId="2EAA9CDB" w14:textId="413E764C" w:rsidR="00024D73" w:rsidRPr="007E13D5" w:rsidRDefault="00DC3679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группа, у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>чащиеся ОУ</w:t>
            </w:r>
          </w:p>
        </w:tc>
        <w:tc>
          <w:tcPr>
            <w:tcW w:w="1959" w:type="dxa"/>
          </w:tcPr>
          <w:p w14:paraId="62505885" w14:textId="70D19B2B" w:rsidR="00024D73" w:rsidRPr="007E13D5" w:rsidRDefault="00024D73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  <w:r w:rsidR="00D074B4">
              <w:rPr>
                <w:rFonts w:ascii="Times New Roman" w:hAnsi="Times New Roman"/>
                <w:sz w:val="24"/>
                <w:szCs w:val="24"/>
              </w:rPr>
              <w:t xml:space="preserve">на площадку, размещенная на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D074B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D074B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074B4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официальной группе школы в ВК</w:t>
            </w:r>
          </w:p>
        </w:tc>
      </w:tr>
      <w:tr w:rsidR="00866BC8" w:rsidRPr="007E13D5" w14:paraId="7C00FBB8" w14:textId="77777777" w:rsidTr="004B06BB">
        <w:tc>
          <w:tcPr>
            <w:tcW w:w="1560" w:type="dxa"/>
          </w:tcPr>
          <w:p w14:paraId="58C5CE3E" w14:textId="5C151DAA" w:rsidR="00866BC8" w:rsidRPr="00866BC8" w:rsidRDefault="00866B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1.10.2023-30.10.2023</w:t>
            </w:r>
          </w:p>
        </w:tc>
        <w:tc>
          <w:tcPr>
            <w:tcW w:w="2422" w:type="dxa"/>
          </w:tcPr>
          <w:p w14:paraId="3786072D" w14:textId="20CF1C1F" w:rsidR="00866BC8" w:rsidRPr="007E13D5" w:rsidRDefault="00866BC8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Интенсивная школа для </w:t>
            </w:r>
            <w:r w:rsidR="00D074B4">
              <w:rPr>
                <w:rFonts w:ascii="Times New Roman" w:hAnsi="Times New Roman"/>
                <w:sz w:val="24"/>
                <w:szCs w:val="24"/>
              </w:rPr>
              <w:t xml:space="preserve">11-классников </w:t>
            </w:r>
            <w:r>
              <w:rPr>
                <w:rFonts w:ascii="Times New Roman" w:hAnsi="Times New Roman"/>
                <w:sz w:val="24"/>
                <w:szCs w:val="24"/>
              </w:rPr>
              <w:t>по проведению ИТИ инструментами ЦОС</w:t>
            </w:r>
          </w:p>
        </w:tc>
        <w:tc>
          <w:tcPr>
            <w:tcW w:w="2175" w:type="dxa"/>
            <w:gridSpan w:val="2"/>
          </w:tcPr>
          <w:p w14:paraId="2BCE1D58" w14:textId="4EC0B545" w:rsidR="00866BC8" w:rsidRPr="007E13D5" w:rsidRDefault="00866B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азвитие компетенций обучающихся</w:t>
            </w:r>
          </w:p>
        </w:tc>
        <w:tc>
          <w:tcPr>
            <w:tcW w:w="1914" w:type="dxa"/>
          </w:tcPr>
          <w:p w14:paraId="1D488433" w14:textId="64ECB5D1" w:rsidR="00866BC8" w:rsidRDefault="00D074B4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11-классники</w:t>
            </w:r>
            <w:r w:rsidR="00866BC8">
              <w:rPr>
                <w:rFonts w:ascii="Times New Roman" w:hAnsi="Times New Roman"/>
                <w:sz w:val="24"/>
                <w:szCs w:val="24"/>
              </w:rPr>
              <w:t>, творческая группа</w:t>
            </w:r>
          </w:p>
        </w:tc>
        <w:tc>
          <w:tcPr>
            <w:tcW w:w="1959" w:type="dxa"/>
          </w:tcPr>
          <w:p w14:paraId="02045A18" w14:textId="0D9B5B80" w:rsidR="00866BC8" w:rsidRPr="007E13D5" w:rsidRDefault="00866B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для ИТИ </w:t>
            </w:r>
          </w:p>
        </w:tc>
      </w:tr>
      <w:tr w:rsidR="00024D73" w:rsidRPr="007E13D5" w14:paraId="43A4E2C6" w14:textId="77777777" w:rsidTr="004B06BB">
        <w:tc>
          <w:tcPr>
            <w:tcW w:w="1560" w:type="dxa"/>
          </w:tcPr>
          <w:p w14:paraId="00A9AE53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1.09.2023</w:t>
            </w:r>
            <w:r w:rsidR="00024D73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-30.05.202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14:paraId="1A9EF2AC" w14:textId="77777777" w:rsidR="009B5872" w:rsidRPr="007E13D5" w:rsidRDefault="009B5872" w:rsidP="009B58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Реализация модели «Интеллектуально-творческие игры   – </w:t>
            </w:r>
          </w:p>
          <w:p w14:paraId="089153A3" w14:textId="5ED0775D" w:rsidR="00024D73" w:rsidRPr="007E13D5" w:rsidRDefault="009B5872" w:rsidP="009B587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ресурс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функциональной грамотности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у обучающихся инструментами цифровой образовательной среды»</w:t>
            </w:r>
          </w:p>
        </w:tc>
        <w:tc>
          <w:tcPr>
            <w:tcW w:w="2175" w:type="dxa"/>
            <w:gridSpan w:val="2"/>
          </w:tcPr>
          <w:p w14:paraId="4A425182" w14:textId="0F112EC4" w:rsidR="00024D73" w:rsidRPr="007E13D5" w:rsidRDefault="00DC3679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>результатов участия в соревнованиях</w:t>
            </w:r>
          </w:p>
        </w:tc>
        <w:tc>
          <w:tcPr>
            <w:tcW w:w="1914" w:type="dxa"/>
          </w:tcPr>
          <w:p w14:paraId="6D3DBD88" w14:textId="4563211E" w:rsidR="00024D73" w:rsidRPr="007E13D5" w:rsidRDefault="00024D73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 5-1</w:t>
            </w:r>
            <w:r w:rsidR="00D074B4">
              <w:rPr>
                <w:rFonts w:ascii="Times New Roman" w:hAnsi="Times New Roman"/>
                <w:sz w:val="24"/>
                <w:szCs w:val="24"/>
              </w:rPr>
              <w:t>1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59" w:type="dxa"/>
          </w:tcPr>
          <w:p w14:paraId="749CEFB5" w14:textId="74218E2E" w:rsidR="00024D73" w:rsidRPr="007E13D5" w:rsidRDefault="00024D73" w:rsidP="000B6A3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Отчетная документация о реализации </w:t>
            </w:r>
            <w:r w:rsidR="000B6A34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024D73" w:rsidRPr="007E13D5" w14:paraId="2ACF6F24" w14:textId="77777777" w:rsidTr="004B06BB">
        <w:tc>
          <w:tcPr>
            <w:tcW w:w="1560" w:type="dxa"/>
          </w:tcPr>
          <w:p w14:paraId="279C8EB0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1.09.2023</w:t>
            </w:r>
            <w:r w:rsidR="00024D73"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-30.05.202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14:paraId="3C1AB7BA" w14:textId="23942BB8" w:rsidR="00024D73" w:rsidRPr="007E13D5" w:rsidRDefault="009B5872" w:rsidP="003C716B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интеллектуально-творческих игр </w:t>
            </w:r>
            <w:r w:rsidR="003C716B">
              <w:rPr>
                <w:rFonts w:ascii="Times New Roman" w:hAnsi="Times New Roman"/>
                <w:sz w:val="24"/>
                <w:szCs w:val="24"/>
              </w:rPr>
              <w:t>в информационном пространстве с использованием оборудования</w:t>
            </w:r>
            <w:bookmarkStart w:id="0" w:name="_GoBack"/>
            <w:bookmarkEnd w:id="0"/>
            <w:r w:rsidR="003C716B">
              <w:rPr>
                <w:rFonts w:ascii="Times New Roman" w:hAnsi="Times New Roman"/>
                <w:sz w:val="24"/>
                <w:szCs w:val="24"/>
              </w:rPr>
              <w:t xml:space="preserve"> ЦОС</w:t>
            </w:r>
          </w:p>
        </w:tc>
        <w:tc>
          <w:tcPr>
            <w:tcW w:w="2175" w:type="dxa"/>
            <w:gridSpan w:val="2"/>
          </w:tcPr>
          <w:p w14:paraId="6807207A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Развитие компетенций обучающихся, популяризация 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интеллектуально-творческих игр</w:t>
            </w:r>
          </w:p>
        </w:tc>
        <w:tc>
          <w:tcPr>
            <w:tcW w:w="1914" w:type="dxa"/>
          </w:tcPr>
          <w:p w14:paraId="7475D437" w14:textId="212AF61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>5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>1</w:t>
            </w:r>
            <w:r w:rsidR="00D074B4">
              <w:rPr>
                <w:rFonts w:ascii="Times New Roman" w:hAnsi="Times New Roman"/>
                <w:sz w:val="24"/>
                <w:szCs w:val="24"/>
              </w:rPr>
              <w:t>1</w:t>
            </w:r>
            <w:r w:rsidR="00DC367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866BC8">
              <w:rPr>
                <w:rFonts w:ascii="Times New Roman" w:hAnsi="Times New Roman"/>
                <w:sz w:val="24"/>
                <w:szCs w:val="24"/>
              </w:rPr>
              <w:t xml:space="preserve"> МБОУ Озерновская СОШ № 47 и </w:t>
            </w:r>
            <w:r w:rsidR="00555C34">
              <w:rPr>
                <w:rFonts w:ascii="Times New Roman" w:hAnsi="Times New Roman"/>
                <w:sz w:val="24"/>
                <w:szCs w:val="24"/>
              </w:rPr>
              <w:t xml:space="preserve">5-10 классов </w:t>
            </w:r>
            <w:r w:rsidR="00866BC8">
              <w:rPr>
                <w:rFonts w:ascii="Times New Roman" w:hAnsi="Times New Roman"/>
                <w:sz w:val="24"/>
                <w:szCs w:val="24"/>
              </w:rPr>
              <w:t>школ Енисейского района</w:t>
            </w:r>
          </w:p>
          <w:p w14:paraId="675B3166" w14:textId="081474C6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3082F3CB" w14:textId="2C4A79BA" w:rsidR="00024D73" w:rsidRPr="007E13D5" w:rsidRDefault="000B6A34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Фотоотчеты 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на сайте ОУ и </w:t>
            </w:r>
            <w:r w:rsidR="00D074B4">
              <w:rPr>
                <w:rFonts w:ascii="Times New Roman" w:hAnsi="Times New Roman"/>
                <w:sz w:val="24"/>
                <w:szCs w:val="24"/>
              </w:rPr>
              <w:t>в официальной группе школы в ВК</w:t>
            </w:r>
          </w:p>
        </w:tc>
      </w:tr>
      <w:tr w:rsidR="00024D73" w:rsidRPr="007E13D5" w14:paraId="1B64A632" w14:textId="77777777" w:rsidTr="004B06BB">
        <w:tc>
          <w:tcPr>
            <w:tcW w:w="1560" w:type="dxa"/>
          </w:tcPr>
          <w:p w14:paraId="72E77AFC" w14:textId="77777777" w:rsidR="00024D73" w:rsidRPr="00DC3679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1.04.2024-30.04.2024</w:t>
            </w:r>
          </w:p>
        </w:tc>
        <w:tc>
          <w:tcPr>
            <w:tcW w:w="2422" w:type="dxa"/>
          </w:tcPr>
          <w:p w14:paraId="35661D9E" w14:textId="3A34DE10" w:rsidR="00024D73" w:rsidRPr="007E13D5" w:rsidRDefault="00DC3679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</w:t>
            </w:r>
            <w:r w:rsidR="00430F39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«От буквы к цифре»</w:t>
            </w:r>
          </w:p>
        </w:tc>
        <w:tc>
          <w:tcPr>
            <w:tcW w:w="2175" w:type="dxa"/>
            <w:gridSpan w:val="2"/>
          </w:tcPr>
          <w:p w14:paraId="298B0AD8" w14:textId="137CF734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Пре</w:t>
            </w:r>
            <w:r w:rsidR="00866BC8">
              <w:rPr>
                <w:rFonts w:ascii="Times New Roman" w:hAnsi="Times New Roman"/>
                <w:sz w:val="24"/>
                <w:szCs w:val="24"/>
              </w:rPr>
              <w:t>дъявление результатов учащимися, проведение интеллектуально-творческих игр учащимися для родителей</w:t>
            </w:r>
          </w:p>
        </w:tc>
        <w:tc>
          <w:tcPr>
            <w:tcW w:w="1914" w:type="dxa"/>
          </w:tcPr>
          <w:p w14:paraId="562BCF24" w14:textId="4C2D3564" w:rsidR="00024D73" w:rsidRPr="007E13D5" w:rsidRDefault="00024D73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>5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-</w:t>
            </w:r>
            <w:r w:rsidR="00D074B4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866BC8"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959" w:type="dxa"/>
          </w:tcPr>
          <w:p w14:paraId="69B68DA3" w14:textId="77389E03" w:rsidR="00024D73" w:rsidRPr="007E13D5" w:rsidRDefault="00024D73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Фотоотчет на сайте ОУ и </w:t>
            </w:r>
            <w:r w:rsidR="00D074B4">
              <w:rPr>
                <w:rFonts w:ascii="Times New Roman" w:hAnsi="Times New Roman"/>
                <w:sz w:val="24"/>
                <w:szCs w:val="24"/>
              </w:rPr>
              <w:t>в официальной группе школы в ВК</w:t>
            </w:r>
          </w:p>
        </w:tc>
      </w:tr>
      <w:tr w:rsidR="00024D73" w:rsidRPr="007E13D5" w14:paraId="6ECF98B6" w14:textId="77777777" w:rsidTr="004B06BB">
        <w:tc>
          <w:tcPr>
            <w:tcW w:w="1560" w:type="dxa"/>
          </w:tcPr>
          <w:p w14:paraId="7F4888ED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1.09.2023-10.06.2024</w:t>
            </w:r>
          </w:p>
        </w:tc>
        <w:tc>
          <w:tcPr>
            <w:tcW w:w="2422" w:type="dxa"/>
          </w:tcPr>
          <w:p w14:paraId="1CB9F837" w14:textId="43174B4F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Создание  и </w:t>
            </w:r>
            <w:r w:rsidR="00866BC8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детско-взрослого общественного объединения  </w:t>
            </w:r>
            <w:r w:rsidR="00866BC8">
              <w:rPr>
                <w:rFonts w:ascii="Times New Roman" w:hAnsi="Times New Roman"/>
                <w:sz w:val="24"/>
                <w:szCs w:val="24"/>
              </w:rPr>
              <w:t>«Клуб игроков»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75" w:type="dxa"/>
            <w:gridSpan w:val="2"/>
          </w:tcPr>
          <w:p w14:paraId="2574233C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Сообщество для развития </w:t>
            </w:r>
            <w:r w:rsidR="0099547F" w:rsidRPr="007E13D5">
              <w:rPr>
                <w:rFonts w:ascii="Times New Roman" w:hAnsi="Times New Roman"/>
                <w:sz w:val="24"/>
                <w:szCs w:val="24"/>
              </w:rPr>
              <w:t>интеллектуально-творческих игр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, площадка для проведения товарищеских игр </w:t>
            </w:r>
          </w:p>
        </w:tc>
        <w:tc>
          <w:tcPr>
            <w:tcW w:w="1914" w:type="dxa"/>
          </w:tcPr>
          <w:p w14:paraId="737872AF" w14:textId="7CF3E78D" w:rsidR="00024D73" w:rsidRPr="007E13D5" w:rsidRDefault="00024D73" w:rsidP="00E466A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>5</w:t>
            </w:r>
            <w:r w:rsidR="00866BC8">
              <w:rPr>
                <w:rFonts w:ascii="Times New Roman" w:hAnsi="Times New Roman"/>
                <w:sz w:val="24"/>
                <w:szCs w:val="24"/>
              </w:rPr>
              <w:t>-</w:t>
            </w:r>
            <w:r w:rsidR="003D6D59" w:rsidRPr="007E13D5">
              <w:rPr>
                <w:rFonts w:ascii="Times New Roman" w:hAnsi="Times New Roman"/>
                <w:sz w:val="24"/>
                <w:szCs w:val="24"/>
              </w:rPr>
              <w:t>1</w:t>
            </w:r>
            <w:r w:rsidR="00E466AA">
              <w:rPr>
                <w:rFonts w:ascii="Times New Roman" w:hAnsi="Times New Roman"/>
                <w:sz w:val="24"/>
                <w:szCs w:val="24"/>
              </w:rPr>
              <w:t>1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классов, родители и педагоги.</w:t>
            </w:r>
          </w:p>
        </w:tc>
        <w:tc>
          <w:tcPr>
            <w:tcW w:w="1959" w:type="dxa"/>
          </w:tcPr>
          <w:p w14:paraId="6ED4A51F" w14:textId="55CDBC98" w:rsidR="00024D73" w:rsidRPr="007E13D5" w:rsidRDefault="00D074B4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информацию о деятельности клуба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/>
                <w:sz w:val="24"/>
                <w:szCs w:val="24"/>
              </w:rPr>
              <w:t>е школы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 официальной группе школы в ВК</w:t>
            </w:r>
          </w:p>
        </w:tc>
      </w:tr>
      <w:tr w:rsidR="00866BC8" w:rsidRPr="007E13D5" w14:paraId="1717D3C6" w14:textId="77777777" w:rsidTr="009B5872">
        <w:tc>
          <w:tcPr>
            <w:tcW w:w="10030" w:type="dxa"/>
            <w:gridSpan w:val="6"/>
          </w:tcPr>
          <w:p w14:paraId="1AF3D3FA" w14:textId="519622D0" w:rsidR="00866BC8" w:rsidRPr="007E13D5" w:rsidRDefault="00866BC8" w:rsidP="0062219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sz w:val="24"/>
                <w:szCs w:val="24"/>
              </w:rPr>
              <w:t>Контрольно-аналитический этап</w:t>
            </w:r>
          </w:p>
        </w:tc>
      </w:tr>
      <w:tr w:rsidR="00024D73" w:rsidRPr="007E13D5" w14:paraId="715CFDC3" w14:textId="77777777" w:rsidTr="004B06BB">
        <w:tc>
          <w:tcPr>
            <w:tcW w:w="1560" w:type="dxa"/>
          </w:tcPr>
          <w:p w14:paraId="0823FE04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10.06.2024-01.07.2024</w:t>
            </w:r>
          </w:p>
        </w:tc>
        <w:tc>
          <w:tcPr>
            <w:tcW w:w="2422" w:type="dxa"/>
          </w:tcPr>
          <w:p w14:paraId="67D4A3EF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Анализ результатов проекта</w:t>
            </w:r>
          </w:p>
        </w:tc>
        <w:tc>
          <w:tcPr>
            <w:tcW w:w="2175" w:type="dxa"/>
            <w:gridSpan w:val="2"/>
          </w:tcPr>
          <w:p w14:paraId="63A208C6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Итоговый отчет</w:t>
            </w:r>
          </w:p>
        </w:tc>
        <w:tc>
          <w:tcPr>
            <w:tcW w:w="1914" w:type="dxa"/>
          </w:tcPr>
          <w:p w14:paraId="5A3784EC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Администрация ОУ, творческая </w:t>
            </w:r>
            <w:r w:rsidRPr="007E13D5">
              <w:rPr>
                <w:rFonts w:ascii="Times New Roman" w:hAnsi="Times New Roman"/>
                <w:sz w:val="24"/>
                <w:szCs w:val="24"/>
              </w:rPr>
              <w:lastRenderedPageBreak/>
              <w:t>группа, педагоги ДО</w:t>
            </w:r>
          </w:p>
        </w:tc>
        <w:tc>
          <w:tcPr>
            <w:tcW w:w="1959" w:type="dxa"/>
          </w:tcPr>
          <w:p w14:paraId="1EF32847" w14:textId="00B408AA" w:rsidR="00024D73" w:rsidRPr="007E13D5" w:rsidRDefault="00D074B4" w:rsidP="00D074B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сайт и официальную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группу школы в ВК</w:t>
            </w:r>
          </w:p>
        </w:tc>
      </w:tr>
      <w:tr w:rsidR="00024D73" w:rsidRPr="007E13D5" w14:paraId="1D46F7AE" w14:textId="77777777" w:rsidTr="004B06BB">
        <w:tc>
          <w:tcPr>
            <w:tcW w:w="1560" w:type="dxa"/>
          </w:tcPr>
          <w:p w14:paraId="1780171B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1.05.2024-25.05.2024</w:t>
            </w:r>
          </w:p>
        </w:tc>
        <w:tc>
          <w:tcPr>
            <w:tcW w:w="2422" w:type="dxa"/>
          </w:tcPr>
          <w:p w14:paraId="280324A0" w14:textId="4F635593" w:rsidR="00024D73" w:rsidRPr="007E13D5" w:rsidRDefault="00024D73" w:rsidP="00430F3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Итоговый мониторинг учащихся</w:t>
            </w:r>
          </w:p>
        </w:tc>
        <w:tc>
          <w:tcPr>
            <w:tcW w:w="2175" w:type="dxa"/>
            <w:gridSpan w:val="2"/>
          </w:tcPr>
          <w:p w14:paraId="1BA0E259" w14:textId="4ABF2796" w:rsidR="00024D73" w:rsidRPr="007E13D5" w:rsidRDefault="00024D73" w:rsidP="00870E7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7E13D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E7F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Pr="007E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14:paraId="06182A1B" w14:textId="77777777" w:rsidR="00024D73" w:rsidRPr="007E13D5" w:rsidRDefault="0099547F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Учащиеся 5-10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14:paraId="68140301" w14:textId="3C778849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2C43C37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024D73" w:rsidRPr="007E13D5" w14:paraId="5F4B8C20" w14:textId="77777777" w:rsidTr="004B06BB">
        <w:tc>
          <w:tcPr>
            <w:tcW w:w="1560" w:type="dxa"/>
          </w:tcPr>
          <w:p w14:paraId="46987EB1" w14:textId="7871F3AD" w:rsidR="00024D73" w:rsidRPr="007E13D5" w:rsidRDefault="00866B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-30.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E13D5">
              <w:rPr>
                <w:rFonts w:ascii="Times New Roman" w:hAnsi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22" w:type="dxa"/>
          </w:tcPr>
          <w:p w14:paraId="634113C8" w14:textId="58E7E34A" w:rsidR="00024D73" w:rsidRPr="007E13D5" w:rsidRDefault="00866B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практики</w:t>
            </w:r>
            <w:r w:rsidR="00024D73" w:rsidRPr="007E13D5">
              <w:rPr>
                <w:rFonts w:ascii="Times New Roman" w:hAnsi="Times New Roman"/>
                <w:sz w:val="24"/>
                <w:szCs w:val="24"/>
              </w:rPr>
              <w:t xml:space="preserve"> в РАОП</w:t>
            </w:r>
          </w:p>
        </w:tc>
        <w:tc>
          <w:tcPr>
            <w:tcW w:w="2175" w:type="dxa"/>
            <w:gridSpan w:val="2"/>
          </w:tcPr>
          <w:p w14:paraId="52A0C46F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Методические материалы, тиражирование педагогического опыта</w:t>
            </w:r>
          </w:p>
        </w:tc>
        <w:tc>
          <w:tcPr>
            <w:tcW w:w="1914" w:type="dxa"/>
          </w:tcPr>
          <w:p w14:paraId="7C9CBBEC" w14:textId="77777777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Педагоги, участвующие</w:t>
            </w:r>
          </w:p>
          <w:p w14:paraId="23E258A1" w14:textId="5E201602" w:rsidR="00024D73" w:rsidRPr="007E13D5" w:rsidRDefault="00024D73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sz w:val="24"/>
                <w:szCs w:val="24"/>
              </w:rPr>
              <w:t>в реализации   проекта</w:t>
            </w:r>
          </w:p>
        </w:tc>
        <w:tc>
          <w:tcPr>
            <w:tcW w:w="1959" w:type="dxa"/>
          </w:tcPr>
          <w:p w14:paraId="3D6ED0C3" w14:textId="3D5624FE" w:rsidR="00024D73" w:rsidRPr="007E13D5" w:rsidRDefault="00866BC8" w:rsidP="00622192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Оформленная практика</w:t>
            </w:r>
          </w:p>
        </w:tc>
      </w:tr>
    </w:tbl>
    <w:p w14:paraId="704B85CF" w14:textId="77777777" w:rsidR="00425574" w:rsidRPr="007E13D5" w:rsidRDefault="00425574" w:rsidP="006221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593C67" w14:textId="77777777" w:rsidR="00A13C96" w:rsidRPr="007E13D5" w:rsidRDefault="00A13C96" w:rsidP="006221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66F0BF8" w14:textId="77777777" w:rsidR="00FB3CD1" w:rsidRPr="007E13D5" w:rsidRDefault="00024D73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3D5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FB3CD1" w:rsidRPr="007E13D5">
        <w:rPr>
          <w:rFonts w:ascii="Times New Roman" w:hAnsi="Times New Roman"/>
          <w:b/>
          <w:bCs/>
          <w:color w:val="000000"/>
          <w:sz w:val="24"/>
          <w:szCs w:val="24"/>
        </w:rPr>
        <w:t>. Механизмы</w:t>
      </w:r>
      <w:r w:rsidR="00A43639" w:rsidRPr="007E13D5">
        <w:rPr>
          <w:rFonts w:ascii="Times New Roman" w:hAnsi="Times New Roman"/>
          <w:b/>
          <w:bCs/>
          <w:color w:val="000000"/>
          <w:sz w:val="24"/>
          <w:szCs w:val="24"/>
        </w:rPr>
        <w:t xml:space="preserve"> (средства)</w:t>
      </w:r>
      <w:r w:rsidR="00FB3CD1" w:rsidRPr="007E13D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контроля и управления Проектом</w:t>
      </w:r>
    </w:p>
    <w:p w14:paraId="0D2AE6B0" w14:textId="77777777" w:rsidR="008F7F0C" w:rsidRPr="007E13D5" w:rsidRDefault="008F7F0C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E0AD41" w14:textId="77777777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13D5">
        <w:rPr>
          <w:rFonts w:ascii="Times New Roman" w:hAnsi="Times New Roman"/>
          <w:color w:val="000000"/>
          <w:sz w:val="24"/>
          <w:szCs w:val="24"/>
        </w:rPr>
        <w:t>Проект представляет собой комплекс мероприятий, объединенных единым замыслом и обеспечивающих реа</w:t>
      </w:r>
      <w:r w:rsidR="001F03AC" w:rsidRPr="007E13D5">
        <w:rPr>
          <w:rFonts w:ascii="Times New Roman" w:hAnsi="Times New Roman"/>
          <w:color w:val="000000"/>
          <w:sz w:val="24"/>
          <w:szCs w:val="24"/>
        </w:rPr>
        <w:t>лизацию намеченных Проектом целей</w:t>
      </w:r>
      <w:r w:rsidRPr="007E13D5">
        <w:rPr>
          <w:rFonts w:ascii="Times New Roman" w:hAnsi="Times New Roman"/>
          <w:color w:val="000000"/>
          <w:sz w:val="24"/>
          <w:szCs w:val="24"/>
        </w:rPr>
        <w:t xml:space="preserve"> и задач, достижение ожидаемых результатов. Эти мероприятия подлежат корректировке и планированию работы школы. Механизм реализации проекта предусматривает составление рабочих документов:</w:t>
      </w:r>
    </w:p>
    <w:p w14:paraId="63635CBF" w14:textId="77777777" w:rsidR="00FB3CD1" w:rsidRPr="007E13D5" w:rsidRDefault="008F7F0C" w:rsidP="006221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перечень мероприятий</w:t>
      </w:r>
      <w:r w:rsidR="00511E84" w:rsidRPr="007E13D5">
        <w:rPr>
          <w:rFonts w:ascii="Times New Roman" w:hAnsi="Times New Roman"/>
          <w:sz w:val="24"/>
          <w:szCs w:val="24"/>
        </w:rPr>
        <w:t>;</w:t>
      </w:r>
    </w:p>
    <w:p w14:paraId="75E9E5D2" w14:textId="77777777" w:rsidR="00FB3CD1" w:rsidRPr="007E13D5" w:rsidRDefault="00511E84" w:rsidP="006221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протоколы и аналитические справки</w:t>
      </w:r>
      <w:r w:rsidR="00FB3CD1" w:rsidRPr="007E13D5">
        <w:rPr>
          <w:rFonts w:ascii="Times New Roman" w:hAnsi="Times New Roman"/>
          <w:sz w:val="24"/>
          <w:szCs w:val="24"/>
        </w:rPr>
        <w:t>;</w:t>
      </w:r>
    </w:p>
    <w:p w14:paraId="2922B2B6" w14:textId="77777777" w:rsidR="00FB3CD1" w:rsidRPr="007E13D5" w:rsidRDefault="00FB3CD1" w:rsidP="0062219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отчет о выполнении Проекта.</w:t>
      </w:r>
    </w:p>
    <w:p w14:paraId="332EA8B0" w14:textId="77777777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Контроль над реализацией Проекта предусматривает систему мероприятий, направленных на своевременное получение информации о ходе реализации проекта и систему мероприятий, направленных на создание всех условий, которые необходимы для достижения запланированного результата, а также своевременную коррекцию реализации проекта при изменении внутренних или внешних условий.</w:t>
      </w:r>
    </w:p>
    <w:p w14:paraId="200A4719" w14:textId="441D1902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Ответственным</w:t>
      </w:r>
      <w:r w:rsidR="00964844" w:rsidRPr="007E13D5">
        <w:rPr>
          <w:rFonts w:ascii="Times New Roman" w:hAnsi="Times New Roman"/>
          <w:sz w:val="24"/>
          <w:szCs w:val="24"/>
        </w:rPr>
        <w:t>и</w:t>
      </w:r>
      <w:r w:rsidRPr="007E13D5">
        <w:rPr>
          <w:rFonts w:ascii="Times New Roman" w:hAnsi="Times New Roman"/>
          <w:sz w:val="24"/>
          <w:szCs w:val="24"/>
        </w:rPr>
        <w:t xml:space="preserve"> исполнител</w:t>
      </w:r>
      <w:r w:rsidR="00964844" w:rsidRPr="007E13D5">
        <w:rPr>
          <w:rFonts w:ascii="Times New Roman" w:hAnsi="Times New Roman"/>
          <w:sz w:val="24"/>
          <w:szCs w:val="24"/>
        </w:rPr>
        <w:t>ями</w:t>
      </w:r>
      <w:r w:rsidRPr="007E13D5">
        <w:rPr>
          <w:rFonts w:ascii="Times New Roman" w:hAnsi="Times New Roman"/>
          <w:sz w:val="24"/>
          <w:szCs w:val="24"/>
        </w:rPr>
        <w:t xml:space="preserve"> Проекта являются </w:t>
      </w:r>
      <w:r w:rsidR="00511E84" w:rsidRPr="007E13D5">
        <w:rPr>
          <w:rFonts w:ascii="Times New Roman" w:hAnsi="Times New Roman"/>
          <w:sz w:val="24"/>
          <w:szCs w:val="24"/>
        </w:rPr>
        <w:t>администрация</w:t>
      </w:r>
      <w:r w:rsidR="00964844" w:rsidRPr="007E13D5">
        <w:rPr>
          <w:rFonts w:ascii="Times New Roman" w:hAnsi="Times New Roman"/>
          <w:sz w:val="24"/>
          <w:szCs w:val="24"/>
        </w:rPr>
        <w:t xml:space="preserve"> школ</w:t>
      </w:r>
      <w:r w:rsidR="00595563" w:rsidRPr="007E13D5">
        <w:rPr>
          <w:rFonts w:ascii="Times New Roman" w:hAnsi="Times New Roman"/>
          <w:sz w:val="24"/>
          <w:szCs w:val="24"/>
        </w:rPr>
        <w:t>ы и</w:t>
      </w:r>
      <w:r w:rsidR="00511E84" w:rsidRPr="007E13D5">
        <w:rPr>
          <w:rFonts w:ascii="Times New Roman" w:hAnsi="Times New Roman"/>
          <w:sz w:val="24"/>
          <w:szCs w:val="24"/>
        </w:rPr>
        <w:t xml:space="preserve"> </w:t>
      </w:r>
      <w:r w:rsidR="003D6D59" w:rsidRPr="007E13D5">
        <w:rPr>
          <w:rFonts w:ascii="Times New Roman" w:hAnsi="Times New Roman"/>
          <w:sz w:val="24"/>
          <w:szCs w:val="24"/>
        </w:rPr>
        <w:t>творческая группа учителей.</w:t>
      </w:r>
    </w:p>
    <w:p w14:paraId="455657C8" w14:textId="2B554DA0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Для реализации Проекта создается </w:t>
      </w:r>
      <w:r w:rsidR="006E7C0F" w:rsidRPr="007E13D5">
        <w:rPr>
          <w:rFonts w:ascii="Times New Roman" w:hAnsi="Times New Roman"/>
          <w:sz w:val="24"/>
          <w:szCs w:val="24"/>
        </w:rPr>
        <w:t>творческая</w:t>
      </w:r>
      <w:r w:rsidR="00964844" w:rsidRPr="007E13D5">
        <w:rPr>
          <w:rFonts w:ascii="Times New Roman" w:hAnsi="Times New Roman"/>
          <w:sz w:val="24"/>
          <w:szCs w:val="24"/>
        </w:rPr>
        <w:t xml:space="preserve"> группа, которая</w:t>
      </w:r>
      <w:r w:rsidRPr="007E13D5">
        <w:rPr>
          <w:rFonts w:ascii="Times New Roman" w:hAnsi="Times New Roman"/>
          <w:sz w:val="24"/>
          <w:szCs w:val="24"/>
        </w:rPr>
        <w:t>:</w:t>
      </w:r>
    </w:p>
    <w:p w14:paraId="1C727B5C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разрабатывает в пределах своих полномочий нормативно-правовые локальные</w:t>
      </w:r>
      <w:r w:rsidR="00964844" w:rsidRPr="007E13D5">
        <w:rPr>
          <w:rFonts w:ascii="Times New Roman" w:hAnsi="Times New Roman"/>
          <w:sz w:val="24"/>
          <w:szCs w:val="24"/>
        </w:rPr>
        <w:t xml:space="preserve"> </w:t>
      </w:r>
      <w:r w:rsidRPr="007E13D5">
        <w:rPr>
          <w:rFonts w:ascii="Times New Roman" w:hAnsi="Times New Roman"/>
          <w:sz w:val="24"/>
          <w:szCs w:val="24"/>
        </w:rPr>
        <w:t>акты, необходимые для реализации Проекта;</w:t>
      </w:r>
    </w:p>
    <w:p w14:paraId="6EF33AE1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подготавливает анализ о ходе реализации Проекта;</w:t>
      </w:r>
    </w:p>
    <w:p w14:paraId="0426CE5E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несет ответственность за своевременное и качественное выполнение мероприятий</w:t>
      </w:r>
      <w:r w:rsidR="00964844" w:rsidRPr="007E13D5">
        <w:rPr>
          <w:rFonts w:ascii="Times New Roman" w:hAnsi="Times New Roman"/>
          <w:sz w:val="24"/>
          <w:szCs w:val="24"/>
        </w:rPr>
        <w:t xml:space="preserve"> </w:t>
      </w:r>
      <w:r w:rsidRPr="007E13D5">
        <w:rPr>
          <w:rFonts w:ascii="Times New Roman" w:hAnsi="Times New Roman"/>
          <w:sz w:val="24"/>
          <w:szCs w:val="24"/>
        </w:rPr>
        <w:t>Проекта;</w:t>
      </w:r>
    </w:p>
    <w:p w14:paraId="5FC78CBE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составляет отчет о реализации Проекта;</w:t>
      </w:r>
    </w:p>
    <w:p w14:paraId="056F2F64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организует независимую оценку эффективности Проекта, соответствия целевым</w:t>
      </w:r>
      <w:r w:rsidR="00131EBB" w:rsidRPr="007E13D5">
        <w:rPr>
          <w:rFonts w:ascii="Times New Roman" w:hAnsi="Times New Roman"/>
          <w:sz w:val="24"/>
          <w:szCs w:val="24"/>
        </w:rPr>
        <w:t xml:space="preserve"> </w:t>
      </w:r>
      <w:r w:rsidRPr="007E13D5">
        <w:rPr>
          <w:rFonts w:ascii="Times New Roman" w:hAnsi="Times New Roman"/>
          <w:sz w:val="24"/>
          <w:szCs w:val="24"/>
        </w:rPr>
        <w:t>показателям;</w:t>
      </w:r>
    </w:p>
    <w:p w14:paraId="1579C50E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организует размещение в электронном виде на сайте ОУ и в СМИ</w:t>
      </w:r>
      <w:r w:rsidR="00131EBB" w:rsidRPr="007E13D5">
        <w:rPr>
          <w:rFonts w:ascii="Times New Roman" w:hAnsi="Times New Roman"/>
          <w:sz w:val="24"/>
          <w:szCs w:val="24"/>
        </w:rPr>
        <w:t xml:space="preserve"> </w:t>
      </w:r>
      <w:r w:rsidRPr="007E13D5">
        <w:rPr>
          <w:rFonts w:ascii="Times New Roman" w:hAnsi="Times New Roman"/>
          <w:sz w:val="24"/>
          <w:szCs w:val="24"/>
        </w:rPr>
        <w:t>информации о ходе реализации Проекта;</w:t>
      </w:r>
    </w:p>
    <w:p w14:paraId="7B8966A0" w14:textId="77777777" w:rsidR="00FB3CD1" w:rsidRPr="007E13D5" w:rsidRDefault="00FB3CD1" w:rsidP="0062219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готовит методические материалы для подготовки </w:t>
      </w:r>
      <w:r w:rsidRPr="007E13D5">
        <w:rPr>
          <w:rFonts w:ascii="Times New Roman" w:hAnsi="Times New Roman"/>
          <w:color w:val="000000"/>
          <w:sz w:val="24"/>
          <w:szCs w:val="24"/>
        </w:rPr>
        <w:t>к размещению на сайте.</w:t>
      </w:r>
    </w:p>
    <w:p w14:paraId="0B8AC78D" w14:textId="455F4F87" w:rsidR="00D8148F" w:rsidRDefault="00D814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C602DF" w14:textId="77777777" w:rsidR="00E466AA" w:rsidRDefault="00E466A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A6AD6F3" w14:textId="65B1F9B8" w:rsidR="00024D73" w:rsidRPr="007E13D5" w:rsidRDefault="00024D73" w:rsidP="00622192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E13D5">
        <w:rPr>
          <w:rFonts w:ascii="Times New Roman" w:hAnsi="Times New Roman"/>
          <w:b/>
          <w:color w:val="000000"/>
          <w:sz w:val="24"/>
          <w:szCs w:val="24"/>
        </w:rPr>
        <w:lastRenderedPageBreak/>
        <w:t>Ожидаемые результаты проекта.</w:t>
      </w:r>
    </w:p>
    <w:p w14:paraId="7FC50303" w14:textId="77777777" w:rsidR="006E7C0F" w:rsidRPr="007E13D5" w:rsidRDefault="006E7C0F" w:rsidP="006221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246C17" w14:textId="6D915D11" w:rsidR="005D591D" w:rsidRPr="005D591D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 xml:space="preserve">1. Создана образовательная </w:t>
      </w:r>
      <w:r w:rsidR="00DA6146">
        <w:rPr>
          <w:rFonts w:ascii="Times New Roman" w:hAnsi="Times New Roman"/>
          <w:sz w:val="24"/>
          <w:szCs w:val="24"/>
        </w:rPr>
        <w:t>среда</w:t>
      </w:r>
      <w:r w:rsidRPr="005D591D">
        <w:rPr>
          <w:rFonts w:ascii="Times New Roman" w:hAnsi="Times New Roman"/>
          <w:sz w:val="24"/>
          <w:szCs w:val="24"/>
        </w:rPr>
        <w:t xml:space="preserve"> для усовершенствования интеллектуальных мероприятиях с помощью инструментов цифровой образовательной среды (20 педагогов повысили информационную компетенцию; создана нормативно-правовая база, обеспечивающая развитие интеллектуально-творческих игр, инструментарий для развития функциональной грамотности).</w:t>
      </w:r>
    </w:p>
    <w:p w14:paraId="15537D42" w14:textId="1B1A143C" w:rsidR="005D591D" w:rsidRPr="005D591D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>2. Разработана модель проведения интеллектуально-творческих игр с использование ресурсов цифровой образовательной среды МБОУ Озерновская СОШ № 47 (определены мероприятия и технологии, позволяющие наиболее эффективно развивать компетенции у обучающихся с помощью электронных образовательных ресурсов; создан</w:t>
      </w:r>
      <w:r w:rsidR="00E466AA">
        <w:rPr>
          <w:rFonts w:ascii="Times New Roman" w:hAnsi="Times New Roman"/>
          <w:sz w:val="24"/>
          <w:szCs w:val="24"/>
        </w:rPr>
        <w:t>о</w:t>
      </w:r>
      <w:r w:rsidRPr="005D591D">
        <w:rPr>
          <w:rFonts w:ascii="Times New Roman" w:hAnsi="Times New Roman"/>
          <w:sz w:val="24"/>
          <w:szCs w:val="24"/>
        </w:rPr>
        <w:t xml:space="preserve"> информационное пространство, отвечающее требованиям проведения игр).</w:t>
      </w:r>
    </w:p>
    <w:p w14:paraId="3EF90AB8" w14:textId="77777777" w:rsidR="005D591D" w:rsidRPr="005D591D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>3. Разработана и апробирована система подготовки 11-классников к проведению интеллектуальных мероприятий для основной школы инструментами цифровой образовательной среды.</w:t>
      </w:r>
    </w:p>
    <w:p w14:paraId="731D0218" w14:textId="77777777" w:rsidR="005D591D" w:rsidRPr="005D591D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>4. Определен уровень развития функциональной грамотности учащихся 5-10 классов МБОУ Озерновская СОШ № 47.</w:t>
      </w:r>
    </w:p>
    <w:p w14:paraId="3AE636F9" w14:textId="77777777" w:rsidR="005D591D" w:rsidRPr="005D591D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 xml:space="preserve">5. Не менее 15 % обучающихся школ Енисейского района стали участниками муниципальных интеллектуально-творческих игр, не менее 5 % обучающихся стали участниками региональных и всероссийский интеллектуальных онлайн-турниров. </w:t>
      </w:r>
    </w:p>
    <w:p w14:paraId="2CD7C9CC" w14:textId="77777777" w:rsidR="005D591D" w:rsidRPr="005D591D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>6. Разработаны индивидуальные образовательные маршруты для не менее 10 % обучающихся.</w:t>
      </w:r>
    </w:p>
    <w:p w14:paraId="19E1F42B" w14:textId="606F4F9A" w:rsidR="00FB3CD1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91D">
        <w:rPr>
          <w:rFonts w:ascii="Times New Roman" w:hAnsi="Times New Roman"/>
          <w:sz w:val="24"/>
          <w:szCs w:val="24"/>
        </w:rPr>
        <w:t>7. Увеличило</w:t>
      </w:r>
      <w:r w:rsidR="00743D3F">
        <w:rPr>
          <w:rFonts w:ascii="Times New Roman" w:hAnsi="Times New Roman"/>
          <w:sz w:val="24"/>
          <w:szCs w:val="24"/>
        </w:rPr>
        <w:t>сь</w:t>
      </w:r>
      <w:r w:rsidRPr="005D591D">
        <w:rPr>
          <w:rFonts w:ascii="Times New Roman" w:hAnsi="Times New Roman"/>
          <w:sz w:val="24"/>
          <w:szCs w:val="24"/>
        </w:rPr>
        <w:t xml:space="preserve"> количество обучающихся, вовлечённых в интеллектуально-творческие игры на 35 %.</w:t>
      </w:r>
    </w:p>
    <w:p w14:paraId="61913B75" w14:textId="77777777" w:rsidR="005D591D" w:rsidRPr="007E13D5" w:rsidRDefault="005D591D" w:rsidP="005D591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60D636" w14:textId="77777777" w:rsidR="00FB3CD1" w:rsidRPr="007E13D5" w:rsidRDefault="00024D73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3D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FB3CD1" w:rsidRPr="007E13D5">
        <w:rPr>
          <w:rFonts w:ascii="Times New Roman" w:hAnsi="Times New Roman"/>
          <w:b/>
          <w:bCs/>
          <w:color w:val="000000"/>
          <w:sz w:val="24"/>
          <w:szCs w:val="24"/>
        </w:rPr>
        <w:t>. Идентифицированные риски реализации Проекта</w:t>
      </w:r>
    </w:p>
    <w:p w14:paraId="7A069F1E" w14:textId="77777777" w:rsidR="00FB3CD1" w:rsidRPr="007E13D5" w:rsidRDefault="00FB3CD1" w:rsidP="006221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103"/>
      </w:tblGrid>
      <w:tr w:rsidR="00FB3CD1" w:rsidRPr="007E13D5" w14:paraId="3BD4C4C2" w14:textId="77777777" w:rsidTr="004A161F">
        <w:tc>
          <w:tcPr>
            <w:tcW w:w="4503" w:type="dxa"/>
          </w:tcPr>
          <w:p w14:paraId="6B13495E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5103" w:type="dxa"/>
          </w:tcPr>
          <w:p w14:paraId="5DF28492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Преодоление рисков</w:t>
            </w:r>
          </w:p>
        </w:tc>
      </w:tr>
      <w:tr w:rsidR="00FB3CD1" w:rsidRPr="007E13D5" w14:paraId="7F6C2314" w14:textId="77777777" w:rsidTr="004A161F">
        <w:tc>
          <w:tcPr>
            <w:tcW w:w="4503" w:type="dxa"/>
          </w:tcPr>
          <w:p w14:paraId="6C8D19A5" w14:textId="77777777" w:rsidR="00FB3CD1" w:rsidRPr="007E13D5" w:rsidRDefault="009163DF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достаточно высокая мотивация педагогического коллектива, обучающихся, родителей (законных представителей) к изменениям в организации </w:t>
            </w:r>
            <w:r w:rsidR="006E7C0F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внеурочной деятельности школы</w:t>
            </w:r>
          </w:p>
        </w:tc>
        <w:tc>
          <w:tcPr>
            <w:tcW w:w="5103" w:type="dxa"/>
          </w:tcPr>
          <w:p w14:paraId="7C1DC09B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Разъяснительная работа с использованием</w:t>
            </w:r>
          </w:p>
          <w:p w14:paraId="1C72E948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различных методов и способов (родительские собрания, конференции, круглый стол) формирования понимания сути инновационных изменений в рамках</w:t>
            </w:r>
            <w:r w:rsidR="00B9637C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Проекта</w:t>
            </w:r>
          </w:p>
        </w:tc>
      </w:tr>
      <w:tr w:rsidR="00FB3CD1" w:rsidRPr="007E13D5" w14:paraId="2693AF0B" w14:textId="77777777" w:rsidTr="004A161F">
        <w:tc>
          <w:tcPr>
            <w:tcW w:w="4503" w:type="dxa"/>
          </w:tcPr>
          <w:p w14:paraId="728AB1BF" w14:textId="5892076E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 уровень профессиональной подготовки педагогических раб</w:t>
            </w:r>
            <w:r w:rsidR="00595563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отников в вопросах развития </w:t>
            </w:r>
            <w:r w:rsidR="00866BC8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</w:p>
          <w:p w14:paraId="4DD1D36A" w14:textId="77777777" w:rsidR="00FB3CD1" w:rsidRPr="007E13D5" w:rsidRDefault="00FB3CD1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5A85A0F" w14:textId="77777777" w:rsidR="00FB3CD1" w:rsidRPr="007E13D5" w:rsidRDefault="00613F29" w:rsidP="0062219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непрерывного </w:t>
            </w:r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образования (очные и дистанционные курсы</w:t>
            </w:r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ПК, семинары, </w:t>
            </w:r>
            <w:proofErr w:type="spellStart"/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т.д</w:t>
            </w:r>
            <w:proofErr w:type="spellEnd"/>
            <w:r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обеспечивающие каждому педагогу </w:t>
            </w:r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формирования восходящей траектории на основе </w:t>
            </w:r>
            <w:proofErr w:type="spellStart"/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="00221526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B3CD1" w:rsidRPr="007E13D5">
              <w:rPr>
                <w:rFonts w:ascii="Times New Roman" w:hAnsi="Times New Roman"/>
                <w:color w:val="000000"/>
                <w:sz w:val="24"/>
                <w:szCs w:val="24"/>
              </w:rPr>
              <w:t>подхода к образованию</w:t>
            </w:r>
          </w:p>
        </w:tc>
      </w:tr>
    </w:tbl>
    <w:p w14:paraId="752FD8A7" w14:textId="77777777" w:rsidR="00511E84" w:rsidRPr="007E13D5" w:rsidRDefault="00511E84" w:rsidP="00622192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0F64ED" w14:textId="77777777" w:rsidR="00FA280B" w:rsidRDefault="00FA28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7977222" w14:textId="3A197E4F" w:rsidR="00595563" w:rsidRPr="007E13D5" w:rsidRDefault="00024D73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</w:rPr>
        <w:lastRenderedPageBreak/>
        <w:t>9</w:t>
      </w:r>
      <w:r w:rsidR="00B0634E" w:rsidRPr="007E13D5">
        <w:rPr>
          <w:rFonts w:ascii="Times New Roman" w:hAnsi="Times New Roman"/>
          <w:b/>
          <w:sz w:val="24"/>
          <w:szCs w:val="24"/>
        </w:rPr>
        <w:t>.</w:t>
      </w:r>
      <w:r w:rsidRPr="007E13D5">
        <w:rPr>
          <w:rFonts w:ascii="Times New Roman" w:hAnsi="Times New Roman"/>
          <w:b/>
          <w:sz w:val="24"/>
          <w:szCs w:val="24"/>
        </w:rPr>
        <w:t xml:space="preserve"> </w:t>
      </w:r>
      <w:r w:rsidR="00B0634E" w:rsidRPr="007E13D5">
        <w:rPr>
          <w:rFonts w:ascii="Times New Roman" w:hAnsi="Times New Roman"/>
          <w:b/>
          <w:sz w:val="24"/>
          <w:szCs w:val="24"/>
        </w:rPr>
        <w:t>Предложения по распространению и внедрению результатов проекта</w:t>
      </w:r>
    </w:p>
    <w:p w14:paraId="180258BF" w14:textId="26BC14FB" w:rsidR="00B7729E" w:rsidRDefault="00B0634E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13D5">
        <w:rPr>
          <w:rFonts w:ascii="Times New Roman" w:hAnsi="Times New Roman"/>
          <w:b/>
          <w:sz w:val="24"/>
          <w:szCs w:val="24"/>
        </w:rPr>
        <w:t xml:space="preserve"> в массовую практику</w:t>
      </w:r>
    </w:p>
    <w:p w14:paraId="187DA406" w14:textId="77777777" w:rsidR="008A68F4" w:rsidRPr="007E13D5" w:rsidRDefault="008A68F4" w:rsidP="0062219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D135B6C" w14:textId="77777777" w:rsidR="00B0634E" w:rsidRPr="007E13D5" w:rsidRDefault="00B0634E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Имеется </w:t>
      </w:r>
      <w:r w:rsidR="009A539F" w:rsidRPr="007E13D5">
        <w:rPr>
          <w:rFonts w:ascii="Times New Roman" w:hAnsi="Times New Roman"/>
          <w:sz w:val="24"/>
          <w:szCs w:val="24"/>
        </w:rPr>
        <w:t>возможность тиражирован</w:t>
      </w:r>
      <w:r w:rsidR="00511E84" w:rsidRPr="007E13D5">
        <w:rPr>
          <w:rFonts w:ascii="Times New Roman" w:hAnsi="Times New Roman"/>
          <w:sz w:val="24"/>
          <w:szCs w:val="24"/>
        </w:rPr>
        <w:t>ия в трех</w:t>
      </w:r>
      <w:r w:rsidRPr="007E13D5">
        <w:rPr>
          <w:rFonts w:ascii="Times New Roman" w:hAnsi="Times New Roman"/>
          <w:sz w:val="24"/>
          <w:szCs w:val="24"/>
        </w:rPr>
        <w:t xml:space="preserve"> сценариях:</w:t>
      </w:r>
    </w:p>
    <w:p w14:paraId="5AA71560" w14:textId="77777777" w:rsidR="00965614" w:rsidRPr="007E13D5" w:rsidRDefault="00B0634E" w:rsidP="00622192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Первый – использование проекта в том виде, в котором он представлен</w:t>
      </w:r>
      <w:r w:rsidR="009A539F" w:rsidRPr="007E13D5">
        <w:rPr>
          <w:rFonts w:ascii="Times New Roman" w:hAnsi="Times New Roman"/>
          <w:sz w:val="24"/>
          <w:szCs w:val="24"/>
        </w:rPr>
        <w:t xml:space="preserve"> без каких-либо изменений, с изменениями, получ</w:t>
      </w:r>
      <w:r w:rsidRPr="007E13D5">
        <w:rPr>
          <w:rFonts w:ascii="Times New Roman" w:hAnsi="Times New Roman"/>
          <w:sz w:val="24"/>
          <w:szCs w:val="24"/>
        </w:rPr>
        <w:t>енных в ходе апробации проекта</w:t>
      </w:r>
      <w:r w:rsidR="009A539F" w:rsidRPr="007E13D5">
        <w:rPr>
          <w:rFonts w:ascii="Times New Roman" w:hAnsi="Times New Roman"/>
          <w:sz w:val="24"/>
          <w:szCs w:val="24"/>
        </w:rPr>
        <w:t>.</w:t>
      </w:r>
    </w:p>
    <w:p w14:paraId="56EBE73B" w14:textId="4933D352" w:rsidR="00965614" w:rsidRPr="007E13D5" w:rsidRDefault="00B0634E" w:rsidP="00622192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Второй – и</w:t>
      </w:r>
      <w:r w:rsidR="008A68F4">
        <w:rPr>
          <w:rFonts w:ascii="Times New Roman" w:hAnsi="Times New Roman"/>
          <w:sz w:val="24"/>
          <w:szCs w:val="24"/>
        </w:rPr>
        <w:t xml:space="preserve">спользование </w:t>
      </w:r>
      <w:r w:rsidR="00511E84" w:rsidRPr="007E13D5">
        <w:rPr>
          <w:rFonts w:ascii="Times New Roman" w:hAnsi="Times New Roman"/>
          <w:sz w:val="24"/>
          <w:szCs w:val="24"/>
        </w:rPr>
        <w:t xml:space="preserve">отдельных мероприятий </w:t>
      </w:r>
      <w:r w:rsidR="003D6D59" w:rsidRPr="007E13D5">
        <w:rPr>
          <w:rFonts w:ascii="Times New Roman" w:hAnsi="Times New Roman"/>
          <w:sz w:val="24"/>
          <w:szCs w:val="24"/>
        </w:rPr>
        <w:t>модели «Интеллектуально-творчес</w:t>
      </w:r>
      <w:r w:rsidR="008A68F4">
        <w:rPr>
          <w:rFonts w:ascii="Times New Roman" w:hAnsi="Times New Roman"/>
          <w:sz w:val="24"/>
          <w:szCs w:val="24"/>
        </w:rPr>
        <w:t xml:space="preserve">кие игры   – ресурс развития функциональной грамотности </w:t>
      </w:r>
      <w:r w:rsidR="003D6D59" w:rsidRPr="007E13D5">
        <w:rPr>
          <w:rFonts w:ascii="Times New Roman" w:hAnsi="Times New Roman"/>
          <w:sz w:val="24"/>
          <w:szCs w:val="24"/>
        </w:rPr>
        <w:t>у обучающихся инструментами цифровой образовательной среды»</w:t>
      </w:r>
      <w:r w:rsidR="00511E84" w:rsidRPr="007E13D5">
        <w:rPr>
          <w:rFonts w:ascii="Times New Roman" w:hAnsi="Times New Roman"/>
          <w:sz w:val="24"/>
          <w:szCs w:val="24"/>
        </w:rPr>
        <w:t xml:space="preserve"> </w:t>
      </w:r>
      <w:r w:rsidR="009A539F" w:rsidRPr="007E13D5">
        <w:rPr>
          <w:rFonts w:ascii="Times New Roman" w:hAnsi="Times New Roman"/>
          <w:sz w:val="24"/>
          <w:szCs w:val="24"/>
        </w:rPr>
        <w:t xml:space="preserve">с учетом ресурсных возможностей </w:t>
      </w:r>
      <w:r w:rsidR="00511E84" w:rsidRPr="007E13D5">
        <w:rPr>
          <w:rFonts w:ascii="Times New Roman" w:hAnsi="Times New Roman"/>
          <w:sz w:val="24"/>
          <w:szCs w:val="24"/>
        </w:rPr>
        <w:t xml:space="preserve">и потребностей </w:t>
      </w:r>
      <w:r w:rsidR="009A539F" w:rsidRPr="007E13D5">
        <w:rPr>
          <w:rFonts w:ascii="Times New Roman" w:hAnsi="Times New Roman"/>
          <w:sz w:val="24"/>
          <w:szCs w:val="24"/>
        </w:rPr>
        <w:t>обра</w:t>
      </w:r>
      <w:r w:rsidR="00511E84" w:rsidRPr="007E13D5">
        <w:rPr>
          <w:rFonts w:ascii="Times New Roman" w:hAnsi="Times New Roman"/>
          <w:sz w:val="24"/>
          <w:szCs w:val="24"/>
        </w:rPr>
        <w:t>зовательных учреждений.</w:t>
      </w:r>
    </w:p>
    <w:p w14:paraId="331296BB" w14:textId="643EBEA3" w:rsidR="00965614" w:rsidRPr="007E13D5" w:rsidRDefault="00511E84" w:rsidP="00622192">
      <w:pPr>
        <w:pStyle w:val="a4"/>
        <w:numPr>
          <w:ilvl w:val="0"/>
          <w:numId w:val="22"/>
        </w:numPr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>Третий</w:t>
      </w:r>
      <w:r w:rsidR="009A539F" w:rsidRPr="007E13D5">
        <w:rPr>
          <w:rFonts w:ascii="Times New Roman" w:hAnsi="Times New Roman"/>
          <w:sz w:val="24"/>
          <w:szCs w:val="24"/>
        </w:rPr>
        <w:t xml:space="preserve"> – использование в муниципальной системе образования, образовательных организация</w:t>
      </w:r>
      <w:r w:rsidR="006E2892" w:rsidRPr="007E13D5">
        <w:rPr>
          <w:rFonts w:ascii="Times New Roman" w:hAnsi="Times New Roman"/>
          <w:sz w:val="24"/>
          <w:szCs w:val="24"/>
        </w:rPr>
        <w:t>х от</w:t>
      </w:r>
      <w:r w:rsidRPr="007E13D5">
        <w:rPr>
          <w:rFonts w:ascii="Times New Roman" w:hAnsi="Times New Roman"/>
          <w:sz w:val="24"/>
          <w:szCs w:val="24"/>
        </w:rPr>
        <w:t>дельных технологий и методов</w:t>
      </w:r>
      <w:r w:rsidR="006E2892" w:rsidRPr="007E13D5">
        <w:rPr>
          <w:rFonts w:ascii="Times New Roman" w:hAnsi="Times New Roman"/>
          <w:sz w:val="24"/>
          <w:szCs w:val="24"/>
        </w:rPr>
        <w:t xml:space="preserve"> </w:t>
      </w:r>
      <w:r w:rsidR="003D6D59" w:rsidRPr="007E13D5">
        <w:rPr>
          <w:rFonts w:ascii="Times New Roman" w:hAnsi="Times New Roman"/>
          <w:sz w:val="24"/>
          <w:szCs w:val="24"/>
        </w:rPr>
        <w:t>модели</w:t>
      </w:r>
      <w:r w:rsidR="008A68F4">
        <w:rPr>
          <w:rFonts w:ascii="Times New Roman" w:hAnsi="Times New Roman"/>
          <w:sz w:val="24"/>
          <w:szCs w:val="24"/>
        </w:rPr>
        <w:t>.</w:t>
      </w:r>
    </w:p>
    <w:p w14:paraId="6B2D44AB" w14:textId="77777777" w:rsidR="00B0634E" w:rsidRPr="007E13D5" w:rsidRDefault="00B0634E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3D5">
        <w:rPr>
          <w:rFonts w:ascii="Times New Roman" w:hAnsi="Times New Roman"/>
          <w:sz w:val="24"/>
          <w:szCs w:val="24"/>
        </w:rPr>
        <w:t xml:space="preserve">    </w:t>
      </w:r>
    </w:p>
    <w:p w14:paraId="42B051ED" w14:textId="77777777" w:rsidR="00B0634E" w:rsidRPr="007E13D5" w:rsidRDefault="00B0634E" w:rsidP="0062219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43CA0B" w14:textId="77777777" w:rsidR="00D600BA" w:rsidRPr="007E13D5" w:rsidRDefault="00D600BA" w:rsidP="0062219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600BA" w:rsidRPr="007E13D5" w:rsidSect="007E13D5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E659" w14:textId="77777777" w:rsidR="00CE0981" w:rsidRDefault="00CE0981" w:rsidP="006C23B8">
      <w:pPr>
        <w:spacing w:after="0" w:line="240" w:lineRule="auto"/>
      </w:pPr>
      <w:r>
        <w:separator/>
      </w:r>
    </w:p>
  </w:endnote>
  <w:endnote w:type="continuationSeparator" w:id="0">
    <w:p w14:paraId="59A8815B" w14:textId="77777777" w:rsidR="00CE0981" w:rsidRDefault="00CE0981" w:rsidP="006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1226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1C42A3B" w14:textId="176C45D4" w:rsidR="009B5872" w:rsidRPr="006C23B8" w:rsidRDefault="009B5872">
        <w:pPr>
          <w:pStyle w:val="ad"/>
          <w:jc w:val="center"/>
          <w:rPr>
            <w:rFonts w:ascii="Times New Roman" w:hAnsi="Times New Roman"/>
          </w:rPr>
        </w:pPr>
        <w:r w:rsidRPr="006C23B8">
          <w:rPr>
            <w:rFonts w:ascii="Times New Roman" w:hAnsi="Times New Roman"/>
          </w:rPr>
          <w:fldChar w:fldCharType="begin"/>
        </w:r>
        <w:r w:rsidRPr="006C23B8">
          <w:rPr>
            <w:rFonts w:ascii="Times New Roman" w:hAnsi="Times New Roman"/>
          </w:rPr>
          <w:instrText>PAGE   \* MERGEFORMAT</w:instrText>
        </w:r>
        <w:r w:rsidRPr="006C23B8">
          <w:rPr>
            <w:rFonts w:ascii="Times New Roman" w:hAnsi="Times New Roman"/>
          </w:rPr>
          <w:fldChar w:fldCharType="separate"/>
        </w:r>
        <w:r w:rsidR="003C716B">
          <w:rPr>
            <w:rFonts w:ascii="Times New Roman" w:hAnsi="Times New Roman"/>
            <w:noProof/>
          </w:rPr>
          <w:t>15</w:t>
        </w:r>
        <w:r w:rsidRPr="006C23B8">
          <w:rPr>
            <w:rFonts w:ascii="Times New Roman" w:hAnsi="Times New Roman"/>
          </w:rPr>
          <w:fldChar w:fldCharType="end"/>
        </w:r>
      </w:p>
    </w:sdtContent>
  </w:sdt>
  <w:p w14:paraId="0EDB23FD" w14:textId="77777777" w:rsidR="009B5872" w:rsidRDefault="009B587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9161" w14:textId="77777777" w:rsidR="00CE0981" w:rsidRDefault="00CE0981" w:rsidP="006C23B8">
      <w:pPr>
        <w:spacing w:after="0" w:line="240" w:lineRule="auto"/>
      </w:pPr>
      <w:r>
        <w:separator/>
      </w:r>
    </w:p>
  </w:footnote>
  <w:footnote w:type="continuationSeparator" w:id="0">
    <w:p w14:paraId="0E845021" w14:textId="77777777" w:rsidR="00CE0981" w:rsidRDefault="00CE0981" w:rsidP="006C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</w:abstractNum>
  <w:abstractNum w:abstractNumId="1" w15:restartNumberingAfterBreak="0">
    <w:nsid w:val="011B14B0"/>
    <w:multiLevelType w:val="hybridMultilevel"/>
    <w:tmpl w:val="BFD26176"/>
    <w:lvl w:ilvl="0" w:tplc="8528E31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E2870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06955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16119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6868E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724D2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C8B9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14C27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14FA2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961AD2"/>
    <w:multiLevelType w:val="hybridMultilevel"/>
    <w:tmpl w:val="D59A112E"/>
    <w:lvl w:ilvl="0" w:tplc="5906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B4DAD"/>
    <w:multiLevelType w:val="hybridMultilevel"/>
    <w:tmpl w:val="F7D42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311C2"/>
    <w:multiLevelType w:val="hybridMultilevel"/>
    <w:tmpl w:val="7D0A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A3E0B"/>
    <w:multiLevelType w:val="hybridMultilevel"/>
    <w:tmpl w:val="FFF4C9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A1586C"/>
    <w:multiLevelType w:val="hybridMultilevel"/>
    <w:tmpl w:val="4024EF0E"/>
    <w:lvl w:ilvl="0" w:tplc="C1EACA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12278"/>
    <w:multiLevelType w:val="hybridMultilevel"/>
    <w:tmpl w:val="D59A112E"/>
    <w:lvl w:ilvl="0" w:tplc="5906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F748B"/>
    <w:multiLevelType w:val="hybridMultilevel"/>
    <w:tmpl w:val="9202027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15F5767"/>
    <w:multiLevelType w:val="hybridMultilevel"/>
    <w:tmpl w:val="C4FC907A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D0DB3"/>
    <w:multiLevelType w:val="hybridMultilevel"/>
    <w:tmpl w:val="2C369100"/>
    <w:lvl w:ilvl="0" w:tplc="1ED07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4165"/>
    <w:multiLevelType w:val="hybridMultilevel"/>
    <w:tmpl w:val="1682F516"/>
    <w:lvl w:ilvl="0" w:tplc="19681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B326B"/>
    <w:multiLevelType w:val="hybridMultilevel"/>
    <w:tmpl w:val="620A93A8"/>
    <w:lvl w:ilvl="0" w:tplc="19681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650E17"/>
    <w:multiLevelType w:val="hybridMultilevel"/>
    <w:tmpl w:val="3B16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66287"/>
    <w:multiLevelType w:val="hybridMultilevel"/>
    <w:tmpl w:val="2A264354"/>
    <w:lvl w:ilvl="0" w:tplc="6F28DF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5310"/>
    <w:multiLevelType w:val="hybridMultilevel"/>
    <w:tmpl w:val="917A5C14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224D6"/>
    <w:multiLevelType w:val="hybridMultilevel"/>
    <w:tmpl w:val="84E6D7E2"/>
    <w:lvl w:ilvl="0" w:tplc="A2041E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9F008E"/>
    <w:multiLevelType w:val="hybridMultilevel"/>
    <w:tmpl w:val="E61668B4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02A85"/>
    <w:multiLevelType w:val="hybridMultilevel"/>
    <w:tmpl w:val="C42C7AEC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B0E87"/>
    <w:multiLevelType w:val="hybridMultilevel"/>
    <w:tmpl w:val="FEBAC530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26F1"/>
    <w:multiLevelType w:val="hybridMultilevel"/>
    <w:tmpl w:val="2D6CE600"/>
    <w:lvl w:ilvl="0" w:tplc="476ECF1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106EF"/>
    <w:multiLevelType w:val="hybridMultilevel"/>
    <w:tmpl w:val="620A93A8"/>
    <w:lvl w:ilvl="0" w:tplc="19681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985B9F"/>
    <w:multiLevelType w:val="hybridMultilevel"/>
    <w:tmpl w:val="402E8198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8414E"/>
    <w:multiLevelType w:val="hybridMultilevel"/>
    <w:tmpl w:val="2168E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18B4"/>
    <w:multiLevelType w:val="hybridMultilevel"/>
    <w:tmpl w:val="B516A022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F6510"/>
    <w:multiLevelType w:val="hybridMultilevel"/>
    <w:tmpl w:val="B388DB16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10AB8"/>
    <w:multiLevelType w:val="hybridMultilevel"/>
    <w:tmpl w:val="D1C0576A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E6A8D"/>
    <w:multiLevelType w:val="hybridMultilevel"/>
    <w:tmpl w:val="EE18A642"/>
    <w:lvl w:ilvl="0" w:tplc="476ECF10">
      <w:start w:val="1"/>
      <w:numFmt w:val="bullet"/>
      <w:lvlText w:val="•"/>
      <w:lvlJc w:val="left"/>
      <w:pPr>
        <w:ind w:left="88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8" w15:restartNumberingAfterBreak="0">
    <w:nsid w:val="76CC44A3"/>
    <w:multiLevelType w:val="hybridMultilevel"/>
    <w:tmpl w:val="620A93A8"/>
    <w:lvl w:ilvl="0" w:tplc="19681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E5F2B"/>
    <w:multiLevelType w:val="hybridMultilevel"/>
    <w:tmpl w:val="755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B0939"/>
    <w:multiLevelType w:val="hybridMultilevel"/>
    <w:tmpl w:val="026EADF4"/>
    <w:lvl w:ilvl="0" w:tplc="476ECF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2"/>
  </w:num>
  <w:num w:numId="5">
    <w:abstractNumId w:val="10"/>
  </w:num>
  <w:num w:numId="6">
    <w:abstractNumId w:val="24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6"/>
  </w:num>
  <w:num w:numId="15">
    <w:abstractNumId w:val="22"/>
  </w:num>
  <w:num w:numId="16">
    <w:abstractNumId w:val="11"/>
  </w:num>
  <w:num w:numId="17">
    <w:abstractNumId w:val="25"/>
  </w:num>
  <w:num w:numId="18">
    <w:abstractNumId w:val="29"/>
  </w:num>
  <w:num w:numId="19">
    <w:abstractNumId w:val="0"/>
  </w:num>
  <w:num w:numId="20">
    <w:abstractNumId w:val="27"/>
  </w:num>
  <w:num w:numId="21">
    <w:abstractNumId w:val="1"/>
  </w:num>
  <w:num w:numId="22">
    <w:abstractNumId w:val="3"/>
  </w:num>
  <w:num w:numId="23">
    <w:abstractNumId w:val="28"/>
  </w:num>
  <w:num w:numId="24">
    <w:abstractNumId w:val="16"/>
  </w:num>
  <w:num w:numId="25">
    <w:abstractNumId w:val="6"/>
  </w:num>
  <w:num w:numId="26">
    <w:abstractNumId w:val="13"/>
  </w:num>
  <w:num w:numId="27">
    <w:abstractNumId w:val="23"/>
  </w:num>
  <w:num w:numId="28">
    <w:abstractNumId w:val="8"/>
  </w:num>
  <w:num w:numId="29">
    <w:abstractNumId w:val="5"/>
  </w:num>
  <w:num w:numId="30">
    <w:abstractNumId w:val="14"/>
  </w:num>
  <w:num w:numId="3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96"/>
    <w:rsid w:val="000046F5"/>
    <w:rsid w:val="00005136"/>
    <w:rsid w:val="000114C8"/>
    <w:rsid w:val="00011EED"/>
    <w:rsid w:val="00014FBE"/>
    <w:rsid w:val="000163DF"/>
    <w:rsid w:val="000166B7"/>
    <w:rsid w:val="00021DED"/>
    <w:rsid w:val="000235DF"/>
    <w:rsid w:val="00024D73"/>
    <w:rsid w:val="00026F7F"/>
    <w:rsid w:val="00034594"/>
    <w:rsid w:val="000407A9"/>
    <w:rsid w:val="00050D7D"/>
    <w:rsid w:val="00052515"/>
    <w:rsid w:val="000550E9"/>
    <w:rsid w:val="0006054E"/>
    <w:rsid w:val="000760A0"/>
    <w:rsid w:val="00077D25"/>
    <w:rsid w:val="0008665C"/>
    <w:rsid w:val="00087731"/>
    <w:rsid w:val="00094DC3"/>
    <w:rsid w:val="000A74AF"/>
    <w:rsid w:val="000B4D24"/>
    <w:rsid w:val="000B5A8C"/>
    <w:rsid w:val="000B6A34"/>
    <w:rsid w:val="000C2959"/>
    <w:rsid w:val="000D1E38"/>
    <w:rsid w:val="000E4CB6"/>
    <w:rsid w:val="000F3A07"/>
    <w:rsid w:val="000F3DD4"/>
    <w:rsid w:val="00110468"/>
    <w:rsid w:val="001112CB"/>
    <w:rsid w:val="00114876"/>
    <w:rsid w:val="00121657"/>
    <w:rsid w:val="001233E9"/>
    <w:rsid w:val="00126365"/>
    <w:rsid w:val="00131EBB"/>
    <w:rsid w:val="00141328"/>
    <w:rsid w:val="00141C0C"/>
    <w:rsid w:val="00144AD0"/>
    <w:rsid w:val="0014544B"/>
    <w:rsid w:val="00145C9E"/>
    <w:rsid w:val="001476C3"/>
    <w:rsid w:val="00152464"/>
    <w:rsid w:val="00156F32"/>
    <w:rsid w:val="00157A30"/>
    <w:rsid w:val="00166BEF"/>
    <w:rsid w:val="001859BA"/>
    <w:rsid w:val="00185E55"/>
    <w:rsid w:val="001869DF"/>
    <w:rsid w:val="00187597"/>
    <w:rsid w:val="001919E6"/>
    <w:rsid w:val="00193AAD"/>
    <w:rsid w:val="001A1644"/>
    <w:rsid w:val="001A1BD5"/>
    <w:rsid w:val="001B111B"/>
    <w:rsid w:val="001B16D5"/>
    <w:rsid w:val="001B5EA9"/>
    <w:rsid w:val="001B680A"/>
    <w:rsid w:val="001B6B4C"/>
    <w:rsid w:val="001C05C3"/>
    <w:rsid w:val="001E72B4"/>
    <w:rsid w:val="001F03AC"/>
    <w:rsid w:val="001F5BFF"/>
    <w:rsid w:val="002011C6"/>
    <w:rsid w:val="00204702"/>
    <w:rsid w:val="00205A4F"/>
    <w:rsid w:val="00212DF6"/>
    <w:rsid w:val="00213EAC"/>
    <w:rsid w:val="00216C6E"/>
    <w:rsid w:val="00217C5D"/>
    <w:rsid w:val="00221526"/>
    <w:rsid w:val="002330D8"/>
    <w:rsid w:val="0023479C"/>
    <w:rsid w:val="002356A8"/>
    <w:rsid w:val="00236EAF"/>
    <w:rsid w:val="0025043D"/>
    <w:rsid w:val="00251BE5"/>
    <w:rsid w:val="0025393B"/>
    <w:rsid w:val="002557DD"/>
    <w:rsid w:val="002561B5"/>
    <w:rsid w:val="00265154"/>
    <w:rsid w:val="002702C6"/>
    <w:rsid w:val="00277313"/>
    <w:rsid w:val="0028354A"/>
    <w:rsid w:val="00283B09"/>
    <w:rsid w:val="002860FC"/>
    <w:rsid w:val="00286411"/>
    <w:rsid w:val="00295917"/>
    <w:rsid w:val="002A5559"/>
    <w:rsid w:val="002A6BD7"/>
    <w:rsid w:val="002B5921"/>
    <w:rsid w:val="002B6AFA"/>
    <w:rsid w:val="002C30D8"/>
    <w:rsid w:val="002C403D"/>
    <w:rsid w:val="002C653C"/>
    <w:rsid w:val="002C6AD2"/>
    <w:rsid w:val="002D0E9C"/>
    <w:rsid w:val="002D3001"/>
    <w:rsid w:val="002E513F"/>
    <w:rsid w:val="002E605F"/>
    <w:rsid w:val="002E6331"/>
    <w:rsid w:val="002F4298"/>
    <w:rsid w:val="00300E41"/>
    <w:rsid w:val="00302B5E"/>
    <w:rsid w:val="00305544"/>
    <w:rsid w:val="003113A5"/>
    <w:rsid w:val="0031274E"/>
    <w:rsid w:val="003150BF"/>
    <w:rsid w:val="00317A72"/>
    <w:rsid w:val="003255CC"/>
    <w:rsid w:val="00327703"/>
    <w:rsid w:val="00327778"/>
    <w:rsid w:val="00331F20"/>
    <w:rsid w:val="00332894"/>
    <w:rsid w:val="00335CA6"/>
    <w:rsid w:val="003421B2"/>
    <w:rsid w:val="00351429"/>
    <w:rsid w:val="00353ED7"/>
    <w:rsid w:val="00362E4A"/>
    <w:rsid w:val="0036373C"/>
    <w:rsid w:val="00370362"/>
    <w:rsid w:val="0037279C"/>
    <w:rsid w:val="003774CD"/>
    <w:rsid w:val="00380248"/>
    <w:rsid w:val="00380B41"/>
    <w:rsid w:val="00382AF6"/>
    <w:rsid w:val="0038624C"/>
    <w:rsid w:val="00391BA0"/>
    <w:rsid w:val="003A0396"/>
    <w:rsid w:val="003A496E"/>
    <w:rsid w:val="003A54A6"/>
    <w:rsid w:val="003A607D"/>
    <w:rsid w:val="003B2C3B"/>
    <w:rsid w:val="003B3C6F"/>
    <w:rsid w:val="003B5161"/>
    <w:rsid w:val="003B6408"/>
    <w:rsid w:val="003C42B1"/>
    <w:rsid w:val="003C45B8"/>
    <w:rsid w:val="003C55C9"/>
    <w:rsid w:val="003C642B"/>
    <w:rsid w:val="003C716B"/>
    <w:rsid w:val="003D6D59"/>
    <w:rsid w:val="003E31A7"/>
    <w:rsid w:val="003E4A37"/>
    <w:rsid w:val="003E5FE2"/>
    <w:rsid w:val="003E63A3"/>
    <w:rsid w:val="003E678F"/>
    <w:rsid w:val="003E7E3B"/>
    <w:rsid w:val="003F1571"/>
    <w:rsid w:val="003F2533"/>
    <w:rsid w:val="004003A1"/>
    <w:rsid w:val="004027F6"/>
    <w:rsid w:val="004109D8"/>
    <w:rsid w:val="00425135"/>
    <w:rsid w:val="00425574"/>
    <w:rsid w:val="00427C87"/>
    <w:rsid w:val="0043044A"/>
    <w:rsid w:val="00430E6D"/>
    <w:rsid w:val="00430F39"/>
    <w:rsid w:val="004345A9"/>
    <w:rsid w:val="0044715D"/>
    <w:rsid w:val="00447B96"/>
    <w:rsid w:val="00451375"/>
    <w:rsid w:val="0045567E"/>
    <w:rsid w:val="00455CB3"/>
    <w:rsid w:val="00460507"/>
    <w:rsid w:val="004631D3"/>
    <w:rsid w:val="00467273"/>
    <w:rsid w:val="00467F6F"/>
    <w:rsid w:val="0049137A"/>
    <w:rsid w:val="00491C52"/>
    <w:rsid w:val="004921AB"/>
    <w:rsid w:val="0049448E"/>
    <w:rsid w:val="004A04B5"/>
    <w:rsid w:val="004A161F"/>
    <w:rsid w:val="004B06BB"/>
    <w:rsid w:val="004B44C7"/>
    <w:rsid w:val="004B47C8"/>
    <w:rsid w:val="004B6DA4"/>
    <w:rsid w:val="004C5D4E"/>
    <w:rsid w:val="004D141C"/>
    <w:rsid w:val="004D3AE4"/>
    <w:rsid w:val="004D698F"/>
    <w:rsid w:val="004E13D1"/>
    <w:rsid w:val="004E46DB"/>
    <w:rsid w:val="004F119C"/>
    <w:rsid w:val="004F3809"/>
    <w:rsid w:val="004F3EED"/>
    <w:rsid w:val="004F5479"/>
    <w:rsid w:val="00502FDC"/>
    <w:rsid w:val="005100AC"/>
    <w:rsid w:val="00510427"/>
    <w:rsid w:val="00511471"/>
    <w:rsid w:val="00511E84"/>
    <w:rsid w:val="00515F5D"/>
    <w:rsid w:val="00515FA8"/>
    <w:rsid w:val="005259AE"/>
    <w:rsid w:val="0052718D"/>
    <w:rsid w:val="00532DC1"/>
    <w:rsid w:val="00533B51"/>
    <w:rsid w:val="00533B99"/>
    <w:rsid w:val="00535348"/>
    <w:rsid w:val="00536433"/>
    <w:rsid w:val="00541E2B"/>
    <w:rsid w:val="00542B9B"/>
    <w:rsid w:val="00552A6F"/>
    <w:rsid w:val="005545D2"/>
    <w:rsid w:val="00555C34"/>
    <w:rsid w:val="0056259D"/>
    <w:rsid w:val="00563472"/>
    <w:rsid w:val="00564309"/>
    <w:rsid w:val="0057578D"/>
    <w:rsid w:val="00581B1E"/>
    <w:rsid w:val="00584F86"/>
    <w:rsid w:val="00585A2B"/>
    <w:rsid w:val="00592C1B"/>
    <w:rsid w:val="00595563"/>
    <w:rsid w:val="005A36BC"/>
    <w:rsid w:val="005A56A4"/>
    <w:rsid w:val="005B3A03"/>
    <w:rsid w:val="005C7426"/>
    <w:rsid w:val="005D48C1"/>
    <w:rsid w:val="005D591D"/>
    <w:rsid w:val="005E6F96"/>
    <w:rsid w:val="005F4A37"/>
    <w:rsid w:val="005F58F2"/>
    <w:rsid w:val="005F595D"/>
    <w:rsid w:val="00601680"/>
    <w:rsid w:val="0060193F"/>
    <w:rsid w:val="0060687A"/>
    <w:rsid w:val="00613F29"/>
    <w:rsid w:val="00622192"/>
    <w:rsid w:val="006348A4"/>
    <w:rsid w:val="0064149E"/>
    <w:rsid w:val="00642742"/>
    <w:rsid w:val="00643C52"/>
    <w:rsid w:val="0064499F"/>
    <w:rsid w:val="00644BB9"/>
    <w:rsid w:val="0065554D"/>
    <w:rsid w:val="00655B61"/>
    <w:rsid w:val="00655C98"/>
    <w:rsid w:val="0066242F"/>
    <w:rsid w:val="006651DE"/>
    <w:rsid w:val="00666C9B"/>
    <w:rsid w:val="00670163"/>
    <w:rsid w:val="00673BE9"/>
    <w:rsid w:val="006A02C6"/>
    <w:rsid w:val="006A50A1"/>
    <w:rsid w:val="006B2151"/>
    <w:rsid w:val="006C110B"/>
    <w:rsid w:val="006C23B8"/>
    <w:rsid w:val="006C2AC3"/>
    <w:rsid w:val="006C2E9D"/>
    <w:rsid w:val="006D2EF4"/>
    <w:rsid w:val="006E27DB"/>
    <w:rsid w:val="006E2892"/>
    <w:rsid w:val="006E7C0F"/>
    <w:rsid w:val="006F7FD3"/>
    <w:rsid w:val="00701FF3"/>
    <w:rsid w:val="00702E8A"/>
    <w:rsid w:val="007050E8"/>
    <w:rsid w:val="00706758"/>
    <w:rsid w:val="00715E34"/>
    <w:rsid w:val="0071618A"/>
    <w:rsid w:val="00721052"/>
    <w:rsid w:val="00726813"/>
    <w:rsid w:val="00733BFA"/>
    <w:rsid w:val="00735A81"/>
    <w:rsid w:val="0073681E"/>
    <w:rsid w:val="0074117E"/>
    <w:rsid w:val="00743D3F"/>
    <w:rsid w:val="00747430"/>
    <w:rsid w:val="007554A8"/>
    <w:rsid w:val="00757ADB"/>
    <w:rsid w:val="00772EC6"/>
    <w:rsid w:val="0077740C"/>
    <w:rsid w:val="00780F6C"/>
    <w:rsid w:val="007A0407"/>
    <w:rsid w:val="007A2C2C"/>
    <w:rsid w:val="007A5D0D"/>
    <w:rsid w:val="007B566C"/>
    <w:rsid w:val="007B7C9C"/>
    <w:rsid w:val="007C2336"/>
    <w:rsid w:val="007C3297"/>
    <w:rsid w:val="007C59ED"/>
    <w:rsid w:val="007D1C79"/>
    <w:rsid w:val="007D717F"/>
    <w:rsid w:val="007E13D5"/>
    <w:rsid w:val="007E65C1"/>
    <w:rsid w:val="008021D4"/>
    <w:rsid w:val="00806E4E"/>
    <w:rsid w:val="00811204"/>
    <w:rsid w:val="008127FF"/>
    <w:rsid w:val="00822CD9"/>
    <w:rsid w:val="00827C3E"/>
    <w:rsid w:val="00834A8C"/>
    <w:rsid w:val="008467AD"/>
    <w:rsid w:val="0085498F"/>
    <w:rsid w:val="00856C18"/>
    <w:rsid w:val="00866748"/>
    <w:rsid w:val="00866BC8"/>
    <w:rsid w:val="00870E7F"/>
    <w:rsid w:val="00880E67"/>
    <w:rsid w:val="0088113A"/>
    <w:rsid w:val="00883850"/>
    <w:rsid w:val="0088548F"/>
    <w:rsid w:val="0088578C"/>
    <w:rsid w:val="0089016A"/>
    <w:rsid w:val="00894DA9"/>
    <w:rsid w:val="008A3832"/>
    <w:rsid w:val="008A68F4"/>
    <w:rsid w:val="008A69A3"/>
    <w:rsid w:val="008B056F"/>
    <w:rsid w:val="008B4FC3"/>
    <w:rsid w:val="008C048F"/>
    <w:rsid w:val="008C2B72"/>
    <w:rsid w:val="008C5739"/>
    <w:rsid w:val="008D0BCD"/>
    <w:rsid w:val="008D12DB"/>
    <w:rsid w:val="008D1BA5"/>
    <w:rsid w:val="008D5808"/>
    <w:rsid w:val="008D74D8"/>
    <w:rsid w:val="008E2749"/>
    <w:rsid w:val="008E4192"/>
    <w:rsid w:val="008E78C2"/>
    <w:rsid w:val="008F367B"/>
    <w:rsid w:val="008F5F2F"/>
    <w:rsid w:val="008F5F8E"/>
    <w:rsid w:val="008F7F0C"/>
    <w:rsid w:val="0090633E"/>
    <w:rsid w:val="009117E2"/>
    <w:rsid w:val="0091507B"/>
    <w:rsid w:val="009163DF"/>
    <w:rsid w:val="009178D9"/>
    <w:rsid w:val="00917D85"/>
    <w:rsid w:val="00921174"/>
    <w:rsid w:val="00923781"/>
    <w:rsid w:val="00925E03"/>
    <w:rsid w:val="00925F02"/>
    <w:rsid w:val="00927EDE"/>
    <w:rsid w:val="009302A6"/>
    <w:rsid w:val="00932186"/>
    <w:rsid w:val="00940A58"/>
    <w:rsid w:val="00947174"/>
    <w:rsid w:val="00947C89"/>
    <w:rsid w:val="00950250"/>
    <w:rsid w:val="009517D3"/>
    <w:rsid w:val="00952698"/>
    <w:rsid w:val="00953940"/>
    <w:rsid w:val="00955896"/>
    <w:rsid w:val="00960AB6"/>
    <w:rsid w:val="00964844"/>
    <w:rsid w:val="00965614"/>
    <w:rsid w:val="009666A5"/>
    <w:rsid w:val="00976BFF"/>
    <w:rsid w:val="0098401E"/>
    <w:rsid w:val="00984374"/>
    <w:rsid w:val="00985546"/>
    <w:rsid w:val="00991AE4"/>
    <w:rsid w:val="00991B97"/>
    <w:rsid w:val="00991D3C"/>
    <w:rsid w:val="0099547F"/>
    <w:rsid w:val="00995B3E"/>
    <w:rsid w:val="009A0F39"/>
    <w:rsid w:val="009A1A65"/>
    <w:rsid w:val="009A2766"/>
    <w:rsid w:val="009A38E2"/>
    <w:rsid w:val="009A3F02"/>
    <w:rsid w:val="009A4825"/>
    <w:rsid w:val="009A539F"/>
    <w:rsid w:val="009A53FA"/>
    <w:rsid w:val="009A6B56"/>
    <w:rsid w:val="009B1323"/>
    <w:rsid w:val="009B5872"/>
    <w:rsid w:val="009B7E6C"/>
    <w:rsid w:val="009C12C3"/>
    <w:rsid w:val="009C2150"/>
    <w:rsid w:val="009C41D8"/>
    <w:rsid w:val="009D07BD"/>
    <w:rsid w:val="009D32F7"/>
    <w:rsid w:val="009E0F72"/>
    <w:rsid w:val="009E4B75"/>
    <w:rsid w:val="009E6EEA"/>
    <w:rsid w:val="009F22D4"/>
    <w:rsid w:val="009F2A8B"/>
    <w:rsid w:val="009F5255"/>
    <w:rsid w:val="009F7821"/>
    <w:rsid w:val="00A05DC7"/>
    <w:rsid w:val="00A13108"/>
    <w:rsid w:val="00A13C96"/>
    <w:rsid w:val="00A14AD6"/>
    <w:rsid w:val="00A20F32"/>
    <w:rsid w:val="00A27C77"/>
    <w:rsid w:val="00A42692"/>
    <w:rsid w:val="00A43639"/>
    <w:rsid w:val="00A44C5E"/>
    <w:rsid w:val="00A47584"/>
    <w:rsid w:val="00A522F4"/>
    <w:rsid w:val="00A56E96"/>
    <w:rsid w:val="00A57F86"/>
    <w:rsid w:val="00A66DA2"/>
    <w:rsid w:val="00A724C7"/>
    <w:rsid w:val="00A75A9C"/>
    <w:rsid w:val="00A81F64"/>
    <w:rsid w:val="00A9641E"/>
    <w:rsid w:val="00AA19BB"/>
    <w:rsid w:val="00AA7271"/>
    <w:rsid w:val="00AC020C"/>
    <w:rsid w:val="00AC5A9F"/>
    <w:rsid w:val="00AE18C3"/>
    <w:rsid w:val="00AE4234"/>
    <w:rsid w:val="00AE5A79"/>
    <w:rsid w:val="00AE7AAC"/>
    <w:rsid w:val="00AF4B41"/>
    <w:rsid w:val="00AF50AA"/>
    <w:rsid w:val="00AF5943"/>
    <w:rsid w:val="00AF5E4E"/>
    <w:rsid w:val="00AF70A3"/>
    <w:rsid w:val="00AF7903"/>
    <w:rsid w:val="00AF7CD5"/>
    <w:rsid w:val="00B0634E"/>
    <w:rsid w:val="00B121E9"/>
    <w:rsid w:val="00B1320C"/>
    <w:rsid w:val="00B175ED"/>
    <w:rsid w:val="00B23B08"/>
    <w:rsid w:val="00B367A1"/>
    <w:rsid w:val="00B50F23"/>
    <w:rsid w:val="00B52973"/>
    <w:rsid w:val="00B5388A"/>
    <w:rsid w:val="00B56659"/>
    <w:rsid w:val="00B65C9F"/>
    <w:rsid w:val="00B767A7"/>
    <w:rsid w:val="00B7729E"/>
    <w:rsid w:val="00B81212"/>
    <w:rsid w:val="00B819CF"/>
    <w:rsid w:val="00B84496"/>
    <w:rsid w:val="00B87250"/>
    <w:rsid w:val="00B90AB8"/>
    <w:rsid w:val="00B90F73"/>
    <w:rsid w:val="00B959EB"/>
    <w:rsid w:val="00B9637C"/>
    <w:rsid w:val="00BA4A02"/>
    <w:rsid w:val="00BA5388"/>
    <w:rsid w:val="00BC17D5"/>
    <w:rsid w:val="00BC23CF"/>
    <w:rsid w:val="00BC2AA4"/>
    <w:rsid w:val="00BC4E8E"/>
    <w:rsid w:val="00BC7346"/>
    <w:rsid w:val="00BC7565"/>
    <w:rsid w:val="00BD327F"/>
    <w:rsid w:val="00BD50FD"/>
    <w:rsid w:val="00BE13DE"/>
    <w:rsid w:val="00BF055A"/>
    <w:rsid w:val="00C12015"/>
    <w:rsid w:val="00C220D6"/>
    <w:rsid w:val="00C40CCE"/>
    <w:rsid w:val="00C472DA"/>
    <w:rsid w:val="00C513C6"/>
    <w:rsid w:val="00C51435"/>
    <w:rsid w:val="00C63C74"/>
    <w:rsid w:val="00C718A4"/>
    <w:rsid w:val="00C722AF"/>
    <w:rsid w:val="00C7342B"/>
    <w:rsid w:val="00C75723"/>
    <w:rsid w:val="00C80906"/>
    <w:rsid w:val="00C83A95"/>
    <w:rsid w:val="00C83D22"/>
    <w:rsid w:val="00C92A22"/>
    <w:rsid w:val="00C9415C"/>
    <w:rsid w:val="00C97EF6"/>
    <w:rsid w:val="00CA2D3C"/>
    <w:rsid w:val="00CA6AA2"/>
    <w:rsid w:val="00CB7AF1"/>
    <w:rsid w:val="00CC61DD"/>
    <w:rsid w:val="00CC7386"/>
    <w:rsid w:val="00CC779A"/>
    <w:rsid w:val="00CD0E4D"/>
    <w:rsid w:val="00CD1996"/>
    <w:rsid w:val="00CD2BAA"/>
    <w:rsid w:val="00CD5EFD"/>
    <w:rsid w:val="00CE0981"/>
    <w:rsid w:val="00CE2EF8"/>
    <w:rsid w:val="00CF14BA"/>
    <w:rsid w:val="00CF16A7"/>
    <w:rsid w:val="00CF5FCC"/>
    <w:rsid w:val="00D017FF"/>
    <w:rsid w:val="00D04ED5"/>
    <w:rsid w:val="00D074B4"/>
    <w:rsid w:val="00D11829"/>
    <w:rsid w:val="00D15762"/>
    <w:rsid w:val="00D1685F"/>
    <w:rsid w:val="00D23AAC"/>
    <w:rsid w:val="00D26AB9"/>
    <w:rsid w:val="00D26BE2"/>
    <w:rsid w:val="00D33D1E"/>
    <w:rsid w:val="00D4021C"/>
    <w:rsid w:val="00D56AC8"/>
    <w:rsid w:val="00D600BA"/>
    <w:rsid w:val="00D611B6"/>
    <w:rsid w:val="00D613C9"/>
    <w:rsid w:val="00D6161A"/>
    <w:rsid w:val="00D62C6B"/>
    <w:rsid w:val="00D62E4E"/>
    <w:rsid w:val="00D6455E"/>
    <w:rsid w:val="00D65EEC"/>
    <w:rsid w:val="00D80944"/>
    <w:rsid w:val="00D8148F"/>
    <w:rsid w:val="00D8542A"/>
    <w:rsid w:val="00D86DD3"/>
    <w:rsid w:val="00D86EDB"/>
    <w:rsid w:val="00D87E26"/>
    <w:rsid w:val="00D91ED8"/>
    <w:rsid w:val="00D9515D"/>
    <w:rsid w:val="00D9522F"/>
    <w:rsid w:val="00DA2431"/>
    <w:rsid w:val="00DA2CC8"/>
    <w:rsid w:val="00DA6146"/>
    <w:rsid w:val="00DA6173"/>
    <w:rsid w:val="00DA64E6"/>
    <w:rsid w:val="00DB0C74"/>
    <w:rsid w:val="00DB0D69"/>
    <w:rsid w:val="00DB1C20"/>
    <w:rsid w:val="00DB6B0E"/>
    <w:rsid w:val="00DB701B"/>
    <w:rsid w:val="00DC1FF3"/>
    <w:rsid w:val="00DC33A1"/>
    <w:rsid w:val="00DC3679"/>
    <w:rsid w:val="00DC3E6C"/>
    <w:rsid w:val="00DD0C07"/>
    <w:rsid w:val="00DD0C20"/>
    <w:rsid w:val="00DD1A38"/>
    <w:rsid w:val="00DE71DD"/>
    <w:rsid w:val="00DF1D12"/>
    <w:rsid w:val="00E02E49"/>
    <w:rsid w:val="00E054FA"/>
    <w:rsid w:val="00E05634"/>
    <w:rsid w:val="00E146B4"/>
    <w:rsid w:val="00E24AF9"/>
    <w:rsid w:val="00E27B47"/>
    <w:rsid w:val="00E31169"/>
    <w:rsid w:val="00E314FC"/>
    <w:rsid w:val="00E33647"/>
    <w:rsid w:val="00E33681"/>
    <w:rsid w:val="00E33868"/>
    <w:rsid w:val="00E466AA"/>
    <w:rsid w:val="00E513A6"/>
    <w:rsid w:val="00E539E7"/>
    <w:rsid w:val="00E5479A"/>
    <w:rsid w:val="00E55B24"/>
    <w:rsid w:val="00E565F5"/>
    <w:rsid w:val="00E617B1"/>
    <w:rsid w:val="00E65DD5"/>
    <w:rsid w:val="00E7250E"/>
    <w:rsid w:val="00E81B9D"/>
    <w:rsid w:val="00E84212"/>
    <w:rsid w:val="00E900E6"/>
    <w:rsid w:val="00EA08F4"/>
    <w:rsid w:val="00EA5198"/>
    <w:rsid w:val="00EC003B"/>
    <w:rsid w:val="00EC34C7"/>
    <w:rsid w:val="00EC7602"/>
    <w:rsid w:val="00EC7C86"/>
    <w:rsid w:val="00ED035C"/>
    <w:rsid w:val="00ED0922"/>
    <w:rsid w:val="00ED19F3"/>
    <w:rsid w:val="00ED36DE"/>
    <w:rsid w:val="00EE123C"/>
    <w:rsid w:val="00EE4591"/>
    <w:rsid w:val="00EE6B64"/>
    <w:rsid w:val="00F02AB0"/>
    <w:rsid w:val="00F02FC1"/>
    <w:rsid w:val="00F04767"/>
    <w:rsid w:val="00F05B89"/>
    <w:rsid w:val="00F07890"/>
    <w:rsid w:val="00F178EE"/>
    <w:rsid w:val="00F21508"/>
    <w:rsid w:val="00F22411"/>
    <w:rsid w:val="00F236F0"/>
    <w:rsid w:val="00F2639B"/>
    <w:rsid w:val="00F3041B"/>
    <w:rsid w:val="00F32728"/>
    <w:rsid w:val="00F358D7"/>
    <w:rsid w:val="00F376E4"/>
    <w:rsid w:val="00F41F3C"/>
    <w:rsid w:val="00F51F93"/>
    <w:rsid w:val="00F552A5"/>
    <w:rsid w:val="00F635AC"/>
    <w:rsid w:val="00F64664"/>
    <w:rsid w:val="00F6488B"/>
    <w:rsid w:val="00F65BE4"/>
    <w:rsid w:val="00F72719"/>
    <w:rsid w:val="00F84B56"/>
    <w:rsid w:val="00F85583"/>
    <w:rsid w:val="00FA280B"/>
    <w:rsid w:val="00FA7E0B"/>
    <w:rsid w:val="00FB3CD1"/>
    <w:rsid w:val="00FB6824"/>
    <w:rsid w:val="00FC0F58"/>
    <w:rsid w:val="00FC3B86"/>
    <w:rsid w:val="00FD4A36"/>
    <w:rsid w:val="00FE6916"/>
    <w:rsid w:val="00FF3286"/>
    <w:rsid w:val="00FF3386"/>
    <w:rsid w:val="00FF38C3"/>
    <w:rsid w:val="00FF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51CA0"/>
  <w15:docId w15:val="{0B23628F-25E6-4A41-A5BE-96DFF5D6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1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C1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868"/>
    <w:pPr>
      <w:ind w:left="720"/>
      <w:contextualSpacing/>
    </w:pPr>
  </w:style>
  <w:style w:type="character" w:customStyle="1" w:styleId="c8c9">
    <w:name w:val="c8 c9"/>
    <w:uiPriority w:val="99"/>
    <w:rsid w:val="00204702"/>
    <w:rPr>
      <w:rFonts w:cs="Times New Roman"/>
    </w:rPr>
  </w:style>
  <w:style w:type="character" w:customStyle="1" w:styleId="c1">
    <w:name w:val="c1"/>
    <w:uiPriority w:val="99"/>
    <w:rsid w:val="00204702"/>
    <w:rPr>
      <w:rFonts w:cs="Times New Roman"/>
    </w:rPr>
  </w:style>
  <w:style w:type="character" w:customStyle="1" w:styleId="c1c11">
    <w:name w:val="c1 c11"/>
    <w:uiPriority w:val="99"/>
    <w:rsid w:val="00204702"/>
    <w:rPr>
      <w:rFonts w:cs="Times New Roman"/>
    </w:rPr>
  </w:style>
  <w:style w:type="character" w:customStyle="1" w:styleId="c11c1">
    <w:name w:val="c11 c1"/>
    <w:uiPriority w:val="99"/>
    <w:rsid w:val="0020470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4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41F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4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9E4B75"/>
    <w:rPr>
      <w:b/>
      <w:bCs/>
    </w:rPr>
  </w:style>
  <w:style w:type="character" w:styleId="a9">
    <w:name w:val="Hyperlink"/>
    <w:basedOn w:val="a0"/>
    <w:uiPriority w:val="99"/>
    <w:unhideWhenUsed/>
    <w:rsid w:val="00F727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1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1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a">
    <w:name w:val="Emphasis"/>
    <w:basedOn w:val="a0"/>
    <w:qFormat/>
    <w:locked/>
    <w:rsid w:val="00DC1FF3"/>
    <w:rPr>
      <w:i/>
      <w:iCs/>
    </w:rPr>
  </w:style>
  <w:style w:type="paragraph" w:styleId="ab">
    <w:name w:val="header"/>
    <w:basedOn w:val="a"/>
    <w:link w:val="ac"/>
    <w:uiPriority w:val="99"/>
    <w:unhideWhenUsed/>
    <w:rsid w:val="006C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C23B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C2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C2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7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5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9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1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2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3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7-oze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6;&#1079;&#1077;&#1088;&#1085;&#1086;&#1074;&#1089;&#1082;&#1072;&#1103;-&#1096;&#1082;&#1086;&#1083;&#1072;47.&#1077;&#1085;&#1080;&#1089;&#1077;&#1081;&#1086;&#1073;&#1088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FEBB-C19A-4FFB-BFE8-D84AF2C9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15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Январева</dc:creator>
  <cp:lastModifiedBy>Алефтина Шароглазова</cp:lastModifiedBy>
  <cp:revision>40</cp:revision>
  <cp:lastPrinted>2022-01-19T08:52:00Z</cp:lastPrinted>
  <dcterms:created xsi:type="dcterms:W3CDTF">2023-01-15T10:36:00Z</dcterms:created>
  <dcterms:modified xsi:type="dcterms:W3CDTF">2023-01-16T04:29:00Z</dcterms:modified>
</cp:coreProperties>
</file>